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9C" w:rsidRDefault="0093369C">
      <w:pPr>
        <w:pStyle w:val="Title"/>
        <w:rPr>
          <w:rFonts w:ascii="Arial" w:hAnsi="Arial"/>
          <w:b/>
        </w:rPr>
      </w:pPr>
      <w:r w:rsidRPr="004075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142.5pt;height:52.5pt;visibility:visible">
            <v:imagedata r:id="rId7" o:title=""/>
          </v:shape>
        </w:pict>
      </w:r>
    </w:p>
    <w:p w:rsidR="0093369C" w:rsidRPr="00126AF8" w:rsidRDefault="0093369C">
      <w:pPr>
        <w:pStyle w:val="Header"/>
        <w:tabs>
          <w:tab w:val="clear" w:pos="9072"/>
        </w:tabs>
        <w:jc w:val="center"/>
        <w:rPr>
          <w:rFonts w:ascii="Arial" w:hAnsi="Arial" w:cs="Arial"/>
          <w:b/>
          <w:spacing w:val="40"/>
          <w:sz w:val="32"/>
          <w:szCs w:val="32"/>
        </w:rPr>
      </w:pPr>
      <w:r w:rsidRPr="00126AF8">
        <w:rPr>
          <w:rFonts w:ascii="Arial" w:hAnsi="Arial" w:cs="Arial"/>
          <w:b/>
          <w:spacing w:val="40"/>
          <w:sz w:val="32"/>
          <w:szCs w:val="32"/>
        </w:rPr>
        <w:t>Freie und Hansestadt Hamburg</w:t>
      </w:r>
    </w:p>
    <w:p w:rsidR="0093369C" w:rsidRPr="00126AF8" w:rsidRDefault="0093369C">
      <w:pPr>
        <w:pStyle w:val="Header"/>
        <w:tabs>
          <w:tab w:val="clear" w:pos="9072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  <w:bookmarkStart w:id="0" w:name="BK_AbsenderFenster"/>
      <w:bookmarkStart w:id="1" w:name="BK_Kopfzeile2"/>
      <w:bookmarkEnd w:id="0"/>
      <w:bookmarkEnd w:id="1"/>
      <w:r w:rsidRPr="00126AF8">
        <w:rPr>
          <w:rFonts w:ascii="Arial" w:hAnsi="Arial" w:cs="Arial"/>
          <w:b/>
          <w:bCs/>
          <w:spacing w:val="40"/>
          <w:sz w:val="24"/>
          <w:szCs w:val="24"/>
        </w:rPr>
        <w:t>Gesundheitsämter der Bezirke</w:t>
      </w:r>
    </w:p>
    <w:p w:rsidR="0093369C" w:rsidRPr="001F7B10" w:rsidRDefault="0093369C">
      <w:pPr>
        <w:pStyle w:val="Title"/>
        <w:rPr>
          <w:rFonts w:ascii="Arial" w:hAnsi="Arial"/>
          <w:b/>
          <w:sz w:val="16"/>
          <w:szCs w:val="16"/>
        </w:rPr>
      </w:pPr>
    </w:p>
    <w:p w:rsidR="0093369C" w:rsidRDefault="0093369C">
      <w:pPr>
        <w:rPr>
          <w:rFonts w:ascii="Arial" w:hAnsi="Arial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2pt;margin-top:2.65pt;width:520.35pt;height:27pt;z-index:251658240" fillcolor="silver">
            <v:fill color2="#762f5e" rotate="t"/>
            <v:textbox>
              <w:txbxContent>
                <w:p w:rsidR="0093369C" w:rsidRPr="004B300A" w:rsidRDefault="0093369C" w:rsidP="008332AD">
                  <w:pPr>
                    <w:pStyle w:val="Title"/>
                    <w:rPr>
                      <w:rFonts w:ascii="Arial" w:hAnsi="Arial" w:cs="Arial"/>
                      <w:b/>
                      <w:bCs/>
                      <w:szCs w:val="32"/>
                    </w:rPr>
                  </w:pPr>
                  <w:r w:rsidRPr="004B300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Checkliste für Hygiene-Begehungen von Praxen</w:t>
                  </w:r>
                  <w:bookmarkStart w:id="2" w:name="_GoBack"/>
                  <w:bookmarkEnd w:id="2"/>
                </w:p>
                <w:p w:rsidR="0093369C" w:rsidRDefault="0093369C"/>
              </w:txbxContent>
            </v:textbox>
          </v:shape>
        </w:pict>
      </w:r>
    </w:p>
    <w:p w:rsidR="0093369C" w:rsidRDefault="0093369C">
      <w:pPr>
        <w:rPr>
          <w:rFonts w:ascii="Arial" w:hAnsi="Arial"/>
          <w:sz w:val="22"/>
        </w:rPr>
      </w:pPr>
    </w:p>
    <w:p w:rsidR="0093369C" w:rsidRDefault="0093369C">
      <w:pPr>
        <w:rPr>
          <w:rFonts w:ascii="Arial" w:hAnsi="Arial"/>
          <w:sz w:val="22"/>
        </w:rPr>
      </w:pPr>
    </w:p>
    <w:p w:rsidR="0093369C" w:rsidRDefault="0093369C">
      <w:pPr>
        <w:rPr>
          <w:rFonts w:ascii="Arial" w:hAnsi="Arial"/>
          <w:bCs/>
          <w:sz w:val="22"/>
        </w:rPr>
      </w:pPr>
    </w:p>
    <w:p w:rsidR="0093369C" w:rsidRPr="004B300A" w:rsidRDefault="0093369C" w:rsidP="002A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708"/>
        <w:rPr>
          <w:rFonts w:ascii="Arial" w:hAnsi="Arial"/>
          <w:b/>
          <w:bCs/>
          <w:sz w:val="24"/>
          <w:szCs w:val="24"/>
        </w:rPr>
      </w:pPr>
      <w:r w:rsidRPr="004B300A">
        <w:rPr>
          <w:rFonts w:ascii="Arial" w:hAnsi="Arial"/>
          <w:b/>
          <w:bCs/>
          <w:sz w:val="24"/>
          <w:szCs w:val="24"/>
        </w:rPr>
        <w:t>Na</w:t>
      </w:r>
      <w:r>
        <w:rPr>
          <w:rFonts w:ascii="Arial" w:hAnsi="Arial"/>
          <w:b/>
          <w:bCs/>
          <w:sz w:val="24"/>
          <w:szCs w:val="24"/>
        </w:rPr>
        <w:t>me/Fachrichtung/Anschrift/Telefonnummer/Fax/E-Mail:</w:t>
      </w:r>
    </w:p>
    <w:p w:rsidR="0093369C" w:rsidRDefault="0093369C" w:rsidP="002A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708"/>
        <w:rPr>
          <w:rFonts w:ascii="Arial" w:hAnsi="Arial"/>
          <w:bCs/>
          <w:sz w:val="22"/>
        </w:rPr>
      </w:pPr>
    </w:p>
    <w:p w:rsidR="0093369C" w:rsidRDefault="0093369C" w:rsidP="002A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708"/>
        <w:rPr>
          <w:rFonts w:ascii="Arial" w:hAnsi="Arial"/>
          <w:bCs/>
          <w:sz w:val="22"/>
        </w:rPr>
      </w:pPr>
    </w:p>
    <w:p w:rsidR="0093369C" w:rsidRDefault="0093369C" w:rsidP="002A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708"/>
        <w:rPr>
          <w:rFonts w:ascii="Arial" w:hAnsi="Arial"/>
          <w:bCs/>
          <w:sz w:val="22"/>
        </w:rPr>
      </w:pPr>
    </w:p>
    <w:p w:rsidR="0093369C" w:rsidRDefault="0093369C" w:rsidP="002A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708"/>
        <w:jc w:val="both"/>
        <w:rPr>
          <w:rFonts w:ascii="Arial" w:hAnsi="Arial"/>
          <w:bCs/>
          <w:sz w:val="22"/>
        </w:rPr>
      </w:pPr>
    </w:p>
    <w:p w:rsidR="0093369C" w:rsidRDefault="0093369C" w:rsidP="002A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708"/>
        <w:rPr>
          <w:rFonts w:ascii="Arial" w:hAnsi="Arial"/>
          <w:bCs/>
          <w:sz w:val="22"/>
        </w:rPr>
      </w:pPr>
    </w:p>
    <w:p w:rsidR="0093369C" w:rsidRDefault="0093369C" w:rsidP="002A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708"/>
        <w:rPr>
          <w:rFonts w:ascii="Arial" w:hAnsi="Arial"/>
          <w:bCs/>
          <w:sz w:val="22"/>
        </w:rPr>
      </w:pPr>
    </w:p>
    <w:p w:rsidR="0093369C" w:rsidRDefault="0093369C" w:rsidP="002A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708"/>
        <w:rPr>
          <w:rFonts w:ascii="Arial" w:hAnsi="Arial"/>
          <w:bCs/>
          <w:sz w:val="22"/>
        </w:rPr>
      </w:pPr>
    </w:p>
    <w:p w:rsidR="0093369C" w:rsidRDefault="0093369C" w:rsidP="002A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708"/>
        <w:rPr>
          <w:rFonts w:ascii="Arial" w:hAnsi="Arial"/>
          <w:bCs/>
          <w:sz w:val="22"/>
        </w:rPr>
      </w:pPr>
    </w:p>
    <w:p w:rsidR="0093369C" w:rsidRPr="00831C80" w:rsidRDefault="0093369C" w:rsidP="004B300A">
      <w:pPr>
        <w:rPr>
          <w:rFonts w:ascii="Arial" w:hAnsi="Arial"/>
          <w:b/>
          <w:sz w:val="22"/>
        </w:rPr>
      </w:pPr>
    </w:p>
    <w:p w:rsidR="0093369C" w:rsidRPr="007135E8" w:rsidRDefault="0093369C" w:rsidP="004B300A">
      <w:pPr>
        <w:rPr>
          <w:rFonts w:ascii="Arial" w:hAnsi="Arial"/>
          <w:b/>
          <w:color w:val="FF0000"/>
          <w:sz w:val="22"/>
        </w:rPr>
      </w:pPr>
      <w:r w:rsidRPr="007135E8">
        <w:rPr>
          <w:rFonts w:ascii="Arial" w:hAnsi="Arial"/>
          <w:b/>
          <w:color w:val="FF0000"/>
          <w:sz w:val="22"/>
        </w:rPr>
        <w:t>Fragen in roter Schrift bitte nicht beantworten!</w:t>
      </w:r>
    </w:p>
    <w:p w:rsidR="0093369C" w:rsidRDefault="0093369C" w:rsidP="004B300A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  <w:gridCol w:w="4858"/>
      </w:tblGrid>
      <w:tr w:rsidR="0093369C" w:rsidRPr="00A078B4" w:rsidTr="00A25E61">
        <w:tc>
          <w:tcPr>
            <w:tcW w:w="9889" w:type="dxa"/>
            <w:gridSpan w:val="2"/>
          </w:tcPr>
          <w:p w:rsidR="0093369C" w:rsidRPr="00A078B4" w:rsidRDefault="0093369C" w:rsidP="00CF23DD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Tag der Besichtigung:</w:t>
            </w:r>
          </w:p>
          <w:p w:rsidR="0093369C" w:rsidRPr="00A078B4" w:rsidRDefault="0093369C" w:rsidP="004B300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A078B4" w:rsidTr="00A25E61">
        <w:tc>
          <w:tcPr>
            <w:tcW w:w="9889" w:type="dxa"/>
            <w:gridSpan w:val="2"/>
          </w:tcPr>
          <w:p w:rsidR="0093369C" w:rsidRPr="00A078B4" w:rsidRDefault="0093369C" w:rsidP="00CF23DD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Teilnehmer Praxis:</w:t>
            </w:r>
          </w:p>
          <w:p w:rsidR="0093369C" w:rsidRPr="00A078B4" w:rsidRDefault="0093369C" w:rsidP="004B300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A078B4" w:rsidTr="00A25E61">
        <w:tc>
          <w:tcPr>
            <w:tcW w:w="9889" w:type="dxa"/>
            <w:gridSpan w:val="2"/>
          </w:tcPr>
          <w:p w:rsidR="0093369C" w:rsidRPr="00A078B4" w:rsidRDefault="0093369C" w:rsidP="00CF23DD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Teilnehmer Gesundheitsamt:</w:t>
            </w:r>
          </w:p>
          <w:p w:rsidR="0093369C" w:rsidRPr="00A078B4" w:rsidRDefault="0093369C" w:rsidP="004B300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A078B4" w:rsidTr="00A078B4">
        <w:tc>
          <w:tcPr>
            <w:tcW w:w="5031" w:type="dxa"/>
          </w:tcPr>
          <w:p w:rsidR="0093369C" w:rsidRPr="00A078B4" w:rsidRDefault="0093369C" w:rsidP="00CF23DD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Beginn der Besichtigung:                   Uhr</w:t>
            </w:r>
          </w:p>
          <w:p w:rsidR="0093369C" w:rsidRPr="00A078B4" w:rsidRDefault="0093369C" w:rsidP="00CF23D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58" w:type="dxa"/>
          </w:tcPr>
          <w:p w:rsidR="0093369C" w:rsidRPr="00A078B4" w:rsidRDefault="0093369C" w:rsidP="004B300A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Ende der Besichtigung:                    Uhr</w:t>
            </w:r>
          </w:p>
        </w:tc>
      </w:tr>
      <w:tr w:rsidR="0093369C" w:rsidRPr="00A078B4" w:rsidTr="00A078B4">
        <w:tc>
          <w:tcPr>
            <w:tcW w:w="5031" w:type="dxa"/>
          </w:tcPr>
          <w:p w:rsidR="0093369C" w:rsidRPr="00A078B4" w:rsidRDefault="0093369C" w:rsidP="00CF23DD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 xml:space="preserve">Erstbegehung durch das Gesundheitsamt </w:t>
            </w:r>
            <w:bookmarkStart w:id="3" w:name="Kontrollkästchen1"/>
            <w:r w:rsidRPr="00A078B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A078B4">
              <w:rPr>
                <w:rFonts w:ascii="Arial" w:hAnsi="Arial"/>
                <w:sz w:val="24"/>
                <w:szCs w:val="24"/>
              </w:rPr>
            </w:r>
            <w:r w:rsidRPr="00A078B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  <w:p w:rsidR="0093369C" w:rsidRPr="00A078B4" w:rsidRDefault="0093369C" w:rsidP="00CF23D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58" w:type="dxa"/>
          </w:tcPr>
          <w:p w:rsidR="0093369C" w:rsidRPr="00A078B4" w:rsidRDefault="0093369C" w:rsidP="004B300A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t xml:space="preserve">Folgebegehung durch das Gesundheitsamt </w:t>
            </w:r>
            <w:bookmarkStart w:id="4" w:name="Kontrollkästchen2"/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  <w:p w:rsidR="0093369C" w:rsidRPr="00A078B4" w:rsidRDefault="0093369C" w:rsidP="004B300A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Letzte Begehung durch das Gesundheitsamt am</w:t>
            </w:r>
            <w:r w:rsidRPr="00A078B4">
              <w:rPr>
                <w:rFonts w:ascii="Arial" w:hAnsi="Arial"/>
                <w:sz w:val="22"/>
                <w:szCs w:val="22"/>
              </w:rPr>
              <w:t>:</w:t>
            </w:r>
          </w:p>
          <w:p w:rsidR="0093369C" w:rsidRPr="00A078B4" w:rsidRDefault="0093369C" w:rsidP="004B300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3369C" w:rsidRDefault="0093369C" w:rsidP="004B300A">
      <w:pPr>
        <w:rPr>
          <w:rFonts w:ascii="Arial" w:hAnsi="Arial"/>
          <w:sz w:val="24"/>
          <w:szCs w:val="24"/>
        </w:rPr>
      </w:pPr>
    </w:p>
    <w:p w:rsidR="0093369C" w:rsidRDefault="0093369C" w:rsidP="00CC6C60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370"/>
        <w:gridCol w:w="39"/>
        <w:gridCol w:w="1410"/>
      </w:tblGrid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A078B4">
              <w:rPr>
                <w:rFonts w:ascii="Arial" w:hAnsi="Arial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9339" w:type="dxa"/>
            <w:gridSpan w:val="4"/>
          </w:tcPr>
          <w:p w:rsidR="0093369C" w:rsidRPr="00A078B4" w:rsidRDefault="0093369C" w:rsidP="00CC6C60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A078B4">
              <w:rPr>
                <w:rFonts w:ascii="Arial" w:hAnsi="Arial"/>
                <w:b/>
                <w:color w:val="0000FF"/>
                <w:sz w:val="24"/>
                <w:szCs w:val="24"/>
              </w:rPr>
              <w:t>Allgemeine Angaben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Praxisverantwortliche</w:t>
            </w:r>
            <w:r>
              <w:rPr>
                <w:rFonts w:ascii="Arial" w:hAnsi="Arial"/>
                <w:sz w:val="24"/>
                <w:szCs w:val="24"/>
              </w:rPr>
              <w:t>(</w:t>
            </w:r>
            <w:r w:rsidRPr="00A078B4">
              <w:rPr>
                <w:rFonts w:ascii="Arial" w:hAnsi="Arial"/>
                <w:sz w:val="24"/>
                <w:szCs w:val="24"/>
              </w:rPr>
              <w:t xml:space="preserve">r </w:t>
            </w:r>
            <w:r>
              <w:rPr>
                <w:rFonts w:ascii="Arial" w:hAnsi="Arial"/>
                <w:sz w:val="24"/>
                <w:szCs w:val="24"/>
              </w:rPr>
              <w:t xml:space="preserve">) </w:t>
            </w:r>
            <w:r w:rsidRPr="00A078B4">
              <w:rPr>
                <w:rFonts w:ascii="Arial" w:hAnsi="Arial"/>
                <w:sz w:val="24"/>
                <w:szCs w:val="24"/>
              </w:rPr>
              <w:t>Arzt</w:t>
            </w:r>
            <w:r>
              <w:rPr>
                <w:rFonts w:ascii="Arial" w:hAnsi="Arial"/>
                <w:sz w:val="24"/>
                <w:szCs w:val="24"/>
              </w:rPr>
              <w:t>/Ärztin/Ärzte</w:t>
            </w:r>
            <w:r w:rsidRPr="00A078B4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Hygienebeauftragte</w:t>
            </w:r>
            <w:r>
              <w:rPr>
                <w:rFonts w:ascii="Arial" w:hAnsi="Arial"/>
                <w:sz w:val="24"/>
                <w:szCs w:val="24"/>
              </w:rPr>
              <w:t xml:space="preserve"> Person/Qualifikation: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Externe Hygieneberatung:</w:t>
            </w:r>
          </w:p>
        </w:tc>
        <w:tc>
          <w:tcPr>
            <w:tcW w:w="1409" w:type="dxa"/>
            <w:gridSpan w:val="2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A078B4">
              <w:rPr>
                <w:rFonts w:ascii="Arial" w:hAnsi="Arial"/>
                <w:sz w:val="24"/>
                <w:szCs w:val="24"/>
              </w:rPr>
            </w:r>
            <w:r w:rsidRPr="00A078B4">
              <w:rPr>
                <w:rFonts w:ascii="Arial" w:hAnsi="Arial"/>
                <w:sz w:val="24"/>
                <w:szCs w:val="24"/>
              </w:rPr>
              <w:fldChar w:fldCharType="end"/>
            </w:r>
            <w:r w:rsidRPr="00A078B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0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A078B4">
              <w:rPr>
                <w:rFonts w:ascii="Arial" w:hAnsi="Arial"/>
                <w:sz w:val="24"/>
                <w:szCs w:val="24"/>
              </w:rPr>
            </w:r>
            <w:r w:rsidRPr="00A078B4">
              <w:rPr>
                <w:rFonts w:ascii="Arial" w:hAnsi="Arial"/>
                <w:sz w:val="24"/>
                <w:szCs w:val="24"/>
              </w:rPr>
              <w:fldChar w:fldCharType="end"/>
            </w:r>
            <w:r w:rsidRPr="00A078B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Ärzte</w:t>
            </w:r>
            <w:r>
              <w:rPr>
                <w:rFonts w:ascii="Arial" w:hAnsi="Arial"/>
                <w:sz w:val="24"/>
                <w:szCs w:val="24"/>
              </w:rPr>
              <w:t xml:space="preserve"> (Namen)</w:t>
            </w:r>
            <w:r w:rsidRPr="00A078B4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39" w:type="dxa"/>
            <w:gridSpan w:val="4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Anästhesist</w:t>
            </w:r>
            <w:r>
              <w:rPr>
                <w:rFonts w:ascii="Arial" w:hAnsi="Arial"/>
                <w:sz w:val="24"/>
                <w:szCs w:val="24"/>
              </w:rPr>
              <w:t xml:space="preserve"> (Name, Adresse)</w:t>
            </w:r>
            <w:r w:rsidRPr="00A078B4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7135E8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Examiniertes Personal/</w:t>
            </w:r>
            <w:r>
              <w:rPr>
                <w:rFonts w:ascii="Arial" w:hAnsi="Arial"/>
                <w:sz w:val="24"/>
                <w:szCs w:val="24"/>
              </w:rPr>
              <w:t>Medizinische Fachangestellte (MFA) (Anzahl)</w:t>
            </w:r>
            <w:r w:rsidRPr="00A078B4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819" w:type="dxa"/>
            <w:gridSpan w:val="3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7135E8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 xml:space="preserve">Für die Aufbereitung </w:t>
            </w:r>
            <w:r>
              <w:rPr>
                <w:rFonts w:ascii="Arial" w:hAnsi="Arial"/>
                <w:sz w:val="24"/>
                <w:szCs w:val="24"/>
              </w:rPr>
              <w:t xml:space="preserve">der Medizinprodukte (MP) </w:t>
            </w:r>
            <w:r w:rsidRPr="00A078B4">
              <w:rPr>
                <w:rFonts w:ascii="Arial" w:hAnsi="Arial"/>
                <w:sz w:val="24"/>
                <w:szCs w:val="24"/>
              </w:rPr>
              <w:t>hauptverantwortliche MFA</w:t>
            </w:r>
            <w:r>
              <w:rPr>
                <w:rFonts w:ascii="Arial" w:hAnsi="Arial"/>
                <w:sz w:val="24"/>
                <w:szCs w:val="24"/>
              </w:rPr>
              <w:t xml:space="preserve"> (Name)</w:t>
            </w:r>
            <w:r w:rsidRPr="00A078B4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819" w:type="dxa"/>
            <w:gridSpan w:val="3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Abschluss der Ausbildung zur MFA/Jahr:</w:t>
            </w:r>
          </w:p>
        </w:tc>
        <w:tc>
          <w:tcPr>
            <w:tcW w:w="2819" w:type="dxa"/>
            <w:gridSpan w:val="3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7960C8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 xml:space="preserve">Stellvertretung </w:t>
            </w:r>
            <w:r>
              <w:rPr>
                <w:rFonts w:ascii="Arial" w:hAnsi="Arial"/>
                <w:sz w:val="24"/>
                <w:szCs w:val="24"/>
              </w:rPr>
              <w:t>für die Aufbereitung der MP (Name):</w:t>
            </w:r>
          </w:p>
        </w:tc>
        <w:tc>
          <w:tcPr>
            <w:tcW w:w="2819" w:type="dxa"/>
            <w:gridSpan w:val="3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7960C8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Abschluss der Ausbildung zur MFA/Jahr:</w:t>
            </w:r>
          </w:p>
        </w:tc>
        <w:tc>
          <w:tcPr>
            <w:tcW w:w="2819" w:type="dxa"/>
            <w:gridSpan w:val="3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12DAF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012DAF">
              <w:rPr>
                <w:rFonts w:ascii="Arial" w:hAnsi="Arial"/>
                <w:sz w:val="24"/>
                <w:szCs w:val="24"/>
              </w:rPr>
              <w:t>Reinigungspersonal:</w:t>
            </w:r>
          </w:p>
        </w:tc>
        <w:tc>
          <w:tcPr>
            <w:tcW w:w="2819" w:type="dxa"/>
            <w:gridSpan w:val="3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Pr="00A078B4">
              <w:rPr>
                <w:rFonts w:ascii="Arial" w:hAnsi="Arial"/>
                <w:sz w:val="24"/>
                <w:szCs w:val="24"/>
              </w:rPr>
              <w:t>Angestellte Reinigungskraft</w:t>
            </w:r>
          </w:p>
        </w:tc>
        <w:bookmarkStart w:id="5" w:name="Kontrollkästchen5"/>
        <w:tc>
          <w:tcPr>
            <w:tcW w:w="1370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A078B4">
              <w:rPr>
                <w:rFonts w:ascii="Arial" w:hAnsi="Arial"/>
                <w:sz w:val="24"/>
                <w:szCs w:val="24"/>
              </w:rPr>
            </w:r>
            <w:r w:rsidRPr="00A078B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  <w:r w:rsidRPr="00A078B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bookmarkStart w:id="6" w:name="Kontrollkästchen6"/>
        <w:tc>
          <w:tcPr>
            <w:tcW w:w="1449" w:type="dxa"/>
            <w:gridSpan w:val="2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A078B4">
              <w:rPr>
                <w:rFonts w:ascii="Arial" w:hAnsi="Arial"/>
                <w:sz w:val="24"/>
                <w:szCs w:val="24"/>
              </w:rPr>
            </w:r>
            <w:r w:rsidRPr="00A078B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  <w:r w:rsidRPr="00A078B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 w:rsidRPr="00A078B4">
              <w:rPr>
                <w:rFonts w:ascii="Arial" w:hAnsi="Arial"/>
                <w:sz w:val="24"/>
                <w:szCs w:val="24"/>
              </w:rPr>
              <w:t>Firma</w:t>
            </w:r>
          </w:p>
        </w:tc>
        <w:bookmarkStart w:id="7" w:name="Kontrollkästchen7"/>
        <w:tc>
          <w:tcPr>
            <w:tcW w:w="1370" w:type="dxa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A078B4">
              <w:rPr>
                <w:rFonts w:ascii="Arial" w:hAnsi="Arial"/>
                <w:sz w:val="24"/>
                <w:szCs w:val="24"/>
              </w:rPr>
            </w:r>
            <w:r w:rsidRPr="00A078B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  <w:r w:rsidRPr="00A078B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bookmarkStart w:id="8" w:name="Kontrollkästchen8"/>
        <w:tc>
          <w:tcPr>
            <w:tcW w:w="1449" w:type="dxa"/>
            <w:gridSpan w:val="2"/>
          </w:tcPr>
          <w:p w:rsidR="0093369C" w:rsidRPr="00A078B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A078B4">
              <w:rPr>
                <w:rFonts w:ascii="Arial" w:hAnsi="Arial"/>
                <w:sz w:val="24"/>
                <w:szCs w:val="24"/>
              </w:rPr>
            </w:r>
            <w:r w:rsidRPr="00A078B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8"/>
            <w:r w:rsidRPr="00A078B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</w:tbl>
    <w:p w:rsidR="0093369C" w:rsidRDefault="0093369C" w:rsidP="00CC6C60">
      <w:pPr>
        <w:rPr>
          <w:rFonts w:ascii="Arial" w:hAnsi="Arial"/>
          <w:sz w:val="22"/>
          <w:szCs w:val="22"/>
        </w:rPr>
      </w:pPr>
    </w:p>
    <w:p w:rsidR="0093369C" w:rsidRDefault="0093369C" w:rsidP="00CC6C60">
      <w:pPr>
        <w:rPr>
          <w:rFonts w:ascii="Arial" w:hAnsi="Arial"/>
          <w:sz w:val="22"/>
          <w:szCs w:val="22"/>
        </w:rPr>
      </w:pPr>
    </w:p>
    <w:p w:rsidR="0093369C" w:rsidRDefault="0093369C" w:rsidP="00CC6C60">
      <w:pPr>
        <w:rPr>
          <w:rFonts w:ascii="Arial" w:hAnsi="Arial"/>
          <w:sz w:val="22"/>
          <w:szCs w:val="22"/>
        </w:rPr>
      </w:pPr>
    </w:p>
    <w:p w:rsidR="0093369C" w:rsidRDefault="0093369C" w:rsidP="00CC6C60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Hygieneplan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93369C" w:rsidRPr="007947D4" w:rsidRDefault="0093369C" w:rsidP="00CC6C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947D4">
              <w:rPr>
                <w:rFonts w:ascii="Arial" w:hAnsi="Arial" w:cs="Arial"/>
                <w:i/>
                <w:sz w:val="24"/>
                <w:szCs w:val="24"/>
              </w:rPr>
              <w:t>Existiert in der Einrichtung: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Ein Hygieneplan?</w:t>
            </w:r>
          </w:p>
        </w:tc>
        <w:bookmarkStart w:id="9" w:name="Kontrollkästchen9"/>
        <w:tc>
          <w:tcPr>
            <w:tcW w:w="1418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bookmarkStart w:id="10" w:name="Kontrollkästchen10"/>
        <w:tc>
          <w:tcPr>
            <w:tcW w:w="1417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Ein Reinigungs- und Desinfektionsplan?</w:t>
            </w:r>
          </w:p>
        </w:tc>
        <w:tc>
          <w:tcPr>
            <w:tcW w:w="1418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Ist der Reinigungs- und Desinfektionsplan ausgehängt?</w:t>
            </w:r>
          </w:p>
        </w:tc>
        <w:tc>
          <w:tcPr>
            <w:tcW w:w="1418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Wird der Hygieneplan jährlich</w:t>
            </w:r>
            <w:r>
              <w:rPr>
                <w:rFonts w:ascii="Arial" w:hAnsi="Arial" w:cs="Arial"/>
                <w:sz w:val="24"/>
                <w:szCs w:val="24"/>
              </w:rPr>
              <w:t xml:space="preserve"> kontrolliert und ggfs.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aktualisiert?</w:t>
            </w:r>
          </w:p>
        </w:tc>
        <w:tc>
          <w:tcPr>
            <w:tcW w:w="1418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Wann zuletzt?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7960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Erfolgt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eine Einweisung </w:t>
            </w:r>
            <w:r>
              <w:rPr>
                <w:rFonts w:ascii="Arial" w:hAnsi="Arial" w:cs="Arial"/>
                <w:sz w:val="24"/>
                <w:szCs w:val="24"/>
              </w:rPr>
              <w:t>neuer Mitarbeiter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in den Hygieneplan</w:t>
            </w:r>
            <w:r>
              <w:rPr>
                <w:rFonts w:ascii="Arial" w:hAnsi="Arial" w:cs="Arial"/>
                <w:sz w:val="24"/>
                <w:szCs w:val="24"/>
              </w:rPr>
              <w:t xml:space="preserve"> mit Dokumentation</w:t>
            </w:r>
            <w:r w:rsidRPr="007947D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Jährliche Kenntnisnahme des Hygieneplans durch die Mitarbeiter mit Dokumentation?</w:t>
            </w:r>
          </w:p>
        </w:tc>
        <w:tc>
          <w:tcPr>
            <w:tcW w:w="1418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5A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dokumentierten jährlichen Hygienefortbildungen</w:t>
            </w:r>
          </w:p>
        </w:tc>
        <w:tc>
          <w:tcPr>
            <w:tcW w:w="2835" w:type="dxa"/>
            <w:gridSpan w:val="2"/>
          </w:tcPr>
          <w:p w:rsidR="0093369C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Jahr:</w:t>
            </w:r>
          </w:p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Anzahl: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Wann zuletzt?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Thema: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69C" w:rsidRDefault="0093369C" w:rsidP="00CC6C60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1484"/>
        <w:gridCol w:w="1335"/>
        <w:gridCol w:w="16"/>
      </w:tblGrid>
      <w:tr w:rsidR="0093369C" w:rsidRPr="007947D4" w:rsidTr="008A2BC2">
        <w:trPr>
          <w:gridAfter w:val="1"/>
          <w:wAfter w:w="16" w:type="dxa"/>
        </w:trPr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9339" w:type="dxa"/>
            <w:gridSpan w:val="3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Operationen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Eingriffe</w:t>
            </w:r>
          </w:p>
        </w:tc>
      </w:tr>
      <w:tr w:rsidR="0093369C" w:rsidRPr="007947D4" w:rsidTr="008A2BC2">
        <w:trPr>
          <w:gridAfter w:val="1"/>
          <w:wAfter w:w="16" w:type="dxa"/>
        </w:trPr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Punktion steriler Körperhöhlen?</w:t>
            </w:r>
          </w:p>
        </w:tc>
        <w:tc>
          <w:tcPr>
            <w:tcW w:w="1484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335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A078B4" w:rsidTr="008A2BC2">
        <w:trPr>
          <w:gridAfter w:val="1"/>
          <w:wAfter w:w="16" w:type="dxa"/>
        </w:trPr>
        <w:tc>
          <w:tcPr>
            <w:tcW w:w="534" w:type="dxa"/>
          </w:tcPr>
          <w:p w:rsidR="0093369C" w:rsidRPr="00A078B4" w:rsidRDefault="0093369C" w:rsidP="00A25E6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39" w:type="dxa"/>
            <w:gridSpan w:val="3"/>
          </w:tcPr>
          <w:p w:rsidR="0093369C" w:rsidRPr="00A078B4" w:rsidRDefault="0093369C" w:rsidP="00A25E6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Welche?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Endoskopische Untersuchungen?</w:t>
            </w:r>
          </w:p>
        </w:tc>
        <w:tc>
          <w:tcPr>
            <w:tcW w:w="1484" w:type="dxa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6D58E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gridSpan w:val="4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Welche?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Operationen</w:t>
            </w:r>
            <w:r w:rsidRPr="007947D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Kleinere invasive Eingriffe?</w:t>
            </w: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1501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Welcher Art?</w:t>
            </w:r>
          </w:p>
        </w:tc>
        <w:tc>
          <w:tcPr>
            <w:tcW w:w="2835" w:type="dxa"/>
            <w:gridSpan w:val="3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Anzahl/Jahr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Anzahl/Jahr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Anzahl/Jahr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Anzahl/Jahr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Anzahl/Jahr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Anzahl/Jahr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Narkosen: Wird ein Anästhesist hinzugezogen?</w:t>
            </w: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i.v. Narkosen</w:t>
            </w: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Lokalanästhesie</w:t>
            </w: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Inhalationsnarkosen</w:t>
            </w:r>
          </w:p>
        </w:tc>
        <w:tc>
          <w:tcPr>
            <w:tcW w:w="1484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351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</w:tbl>
    <w:p w:rsidR="0093369C" w:rsidRDefault="0093369C" w:rsidP="00CC6C60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CC6C60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/>
                <w:b/>
                <w:color w:val="0000FF"/>
                <w:sz w:val="24"/>
                <w:szCs w:val="24"/>
              </w:rPr>
              <w:t>Erfassung nosokomialer Infektionen (NI) / Multiresistenzen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739C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 xml:space="preserve">Erfolgt eine Erfassung NI </w:t>
            </w:r>
            <w:r>
              <w:rPr>
                <w:rFonts w:ascii="Arial" w:hAnsi="Arial"/>
                <w:sz w:val="24"/>
                <w:szCs w:val="24"/>
              </w:rPr>
              <w:t xml:space="preserve">in einer gesonderten Niederschrift </w:t>
            </w:r>
            <w:r w:rsidRPr="007947D4">
              <w:rPr>
                <w:rFonts w:ascii="Arial" w:hAnsi="Arial"/>
                <w:sz w:val="24"/>
                <w:szCs w:val="24"/>
              </w:rPr>
              <w:t>gemäß §23 IfSG?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Indikator OP?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Erfolgt eine Erfassung von Krankheitserregern mit speziellen Resistenzen u. Multiresistenzen in einer gesonderten Niederschrift gemäß §23 IfSG? (z.B. Laborstatistik jährlich)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4E29B3" w:rsidRDefault="0093369C" w:rsidP="00CC6C60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4E29B3">
              <w:rPr>
                <w:rFonts w:ascii="Arial" w:hAnsi="Arial"/>
                <w:color w:val="FF0000"/>
                <w:sz w:val="24"/>
                <w:szCs w:val="24"/>
              </w:rPr>
              <w:t>Einsichtnahme erfolgte?</w:t>
            </w:r>
          </w:p>
        </w:tc>
        <w:tc>
          <w:tcPr>
            <w:tcW w:w="1418" w:type="dxa"/>
          </w:tcPr>
          <w:p w:rsidR="0093369C" w:rsidRPr="004E29B3" w:rsidRDefault="0093369C" w:rsidP="0025231A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4E29B3">
              <w:rPr>
                <w:rFonts w:ascii="Arial" w:hAnsi="Arial"/>
                <w:color w:val="FF0000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9B3">
              <w:rPr>
                <w:rFonts w:ascii="Arial" w:hAnsi="Arial"/>
                <w:color w:val="FF0000"/>
                <w:sz w:val="24"/>
                <w:szCs w:val="24"/>
              </w:rPr>
              <w:instrText xml:space="preserve"> FORMCHECKBOX </w:instrText>
            </w:r>
            <w:r w:rsidRPr="004E29B3">
              <w:rPr>
                <w:rFonts w:ascii="Arial" w:hAnsi="Arial"/>
                <w:color w:val="FF0000"/>
                <w:sz w:val="24"/>
                <w:szCs w:val="24"/>
              </w:rPr>
            </w:r>
            <w:r w:rsidRPr="004E29B3">
              <w:rPr>
                <w:rFonts w:ascii="Arial" w:hAnsi="Arial"/>
                <w:color w:val="FF0000"/>
                <w:sz w:val="24"/>
                <w:szCs w:val="24"/>
              </w:rPr>
              <w:fldChar w:fldCharType="end"/>
            </w:r>
            <w:r w:rsidRPr="004E29B3">
              <w:rPr>
                <w:rFonts w:ascii="Arial" w:hAnsi="Arial"/>
                <w:color w:val="FF0000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4E29B3" w:rsidRDefault="0093369C" w:rsidP="0025231A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4E29B3">
              <w:rPr>
                <w:rFonts w:ascii="Arial" w:hAnsi="Arial"/>
                <w:color w:val="FF0000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9B3">
              <w:rPr>
                <w:rFonts w:ascii="Arial" w:hAnsi="Arial"/>
                <w:color w:val="FF0000"/>
                <w:sz w:val="24"/>
                <w:szCs w:val="24"/>
              </w:rPr>
              <w:instrText xml:space="preserve"> FORMCHECKBOX </w:instrText>
            </w:r>
            <w:r w:rsidRPr="004E29B3">
              <w:rPr>
                <w:rFonts w:ascii="Arial" w:hAnsi="Arial"/>
                <w:color w:val="FF0000"/>
                <w:sz w:val="24"/>
                <w:szCs w:val="24"/>
              </w:rPr>
            </w:r>
            <w:r w:rsidRPr="004E29B3">
              <w:rPr>
                <w:rFonts w:ascii="Arial" w:hAnsi="Arial"/>
                <w:color w:val="FF0000"/>
                <w:sz w:val="24"/>
                <w:szCs w:val="24"/>
              </w:rPr>
              <w:fldChar w:fldCharType="end"/>
            </w:r>
            <w:r w:rsidRPr="004E29B3">
              <w:rPr>
                <w:rFonts w:ascii="Arial" w:hAnsi="Arial"/>
                <w:color w:val="FF0000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Gibt es Standards für den Umgang mit Patienten, die Träger von multiresistenten Erregern (MRE) sind (z. B. MRSA, ESBL, VRE, Clostridium difficile, Acinetobacter)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 xml:space="preserve">Risikopatienten </w:t>
            </w:r>
            <w:r>
              <w:rPr>
                <w:rFonts w:ascii="Arial" w:hAnsi="Arial"/>
                <w:sz w:val="24"/>
                <w:szCs w:val="24"/>
              </w:rPr>
              <w:t>für MRE</w:t>
            </w:r>
            <w:r w:rsidRPr="007947D4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3369C" w:rsidRDefault="0093369C" w:rsidP="00CC6C60">
      <w:pPr>
        <w:rPr>
          <w:rFonts w:ascii="Arial" w:hAnsi="Arial"/>
          <w:sz w:val="22"/>
          <w:szCs w:val="22"/>
        </w:rPr>
      </w:pPr>
    </w:p>
    <w:p w:rsidR="0093369C" w:rsidRDefault="0093369C" w:rsidP="00CC6C60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Räumliche Bedingungen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947D4">
              <w:rPr>
                <w:rFonts w:ascii="Arial" w:hAnsi="Arial" w:cs="Arial"/>
                <w:i/>
                <w:sz w:val="24"/>
                <w:szCs w:val="24"/>
              </w:rPr>
              <w:t>Gibt es ein(en):</w:t>
            </w:r>
          </w:p>
        </w:tc>
        <w:tc>
          <w:tcPr>
            <w:tcW w:w="1418" w:type="dxa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Separaten </w:t>
            </w:r>
            <w:r w:rsidRPr="007947D4">
              <w:rPr>
                <w:rFonts w:ascii="Arial" w:hAnsi="Arial" w:cs="Arial"/>
                <w:sz w:val="24"/>
                <w:szCs w:val="24"/>
              </w:rPr>
              <w:t>Aufenthaltsraum / Teeküche?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4E29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4E29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Umkleideraum?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Ist der Umkleidebereich im Aufenthaltsraum integriert?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Separaten Raum für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die Aufbereitung der MP?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nein, wo findet die Aufbereitung statt?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11" w:name="Kontrollkästchen18"/>
        <w:tc>
          <w:tcPr>
            <w:tcW w:w="6520" w:type="dxa"/>
          </w:tcPr>
          <w:p w:rsidR="0093369C" w:rsidRPr="007947D4" w:rsidRDefault="0093369C" w:rsidP="00053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Putzmittelraum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bookmarkStart w:id="12" w:name="Kontrollkästchen19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 w:cs="Arial"/>
                <w:sz w:val="24"/>
                <w:szCs w:val="24"/>
              </w:rPr>
              <w:t xml:space="preserve">  Putzmittel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schrank 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Lager</w:t>
            </w:r>
            <w:r>
              <w:rPr>
                <w:rFonts w:ascii="Arial" w:hAnsi="Arial" w:cs="Arial"/>
                <w:sz w:val="24"/>
                <w:szCs w:val="24"/>
              </w:rPr>
              <w:t>raum</w:t>
            </w:r>
            <w:r w:rsidRPr="007947D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Labor</w:t>
            </w:r>
            <w:r>
              <w:rPr>
                <w:rFonts w:ascii="Arial" w:hAnsi="Arial" w:cs="Arial"/>
                <w:sz w:val="24"/>
                <w:szCs w:val="24"/>
              </w:rPr>
              <w:t>raum</w:t>
            </w:r>
            <w:r w:rsidRPr="007947D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 xml:space="preserve">Anzahl der Sprechzimmer / </w:t>
            </w:r>
            <w:r>
              <w:rPr>
                <w:rFonts w:ascii="Arial" w:hAnsi="Arial" w:cs="Arial"/>
                <w:sz w:val="24"/>
                <w:szCs w:val="24"/>
              </w:rPr>
              <w:t xml:space="preserve">Untersuchungs- und </w:t>
            </w:r>
            <w:r w:rsidRPr="007947D4">
              <w:rPr>
                <w:rFonts w:ascii="Arial" w:hAnsi="Arial" w:cs="Arial"/>
                <w:sz w:val="24"/>
                <w:szCs w:val="24"/>
              </w:rPr>
              <w:t>Behandlungsräume: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053D04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Anzahl der Eingriffs</w:t>
            </w:r>
            <w:r>
              <w:rPr>
                <w:rFonts w:ascii="Arial" w:hAnsi="Arial" w:cs="Arial"/>
                <w:sz w:val="24"/>
                <w:szCs w:val="24"/>
              </w:rPr>
              <w:t>räume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OP-Räume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Weitere</w:t>
            </w:r>
            <w:r>
              <w:rPr>
                <w:rFonts w:ascii="Arial" w:hAnsi="Arial" w:cs="Arial"/>
                <w:sz w:val="24"/>
                <w:szCs w:val="24"/>
              </w:rPr>
              <w:t xml:space="preserve"> Räume</w:t>
            </w:r>
            <w:r w:rsidRPr="007947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053D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Untersuchungs- und 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Behandlungsraum wird auch als Eingriffsraum genutzt 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Ist der OP-Bereich von der Praxis getrennt?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947D4">
              <w:rPr>
                <w:rFonts w:ascii="Arial" w:hAnsi="Arial" w:cs="Arial"/>
                <w:i/>
                <w:sz w:val="24"/>
                <w:szCs w:val="24"/>
              </w:rPr>
              <w:t>Gibt es eine</w:t>
            </w:r>
            <w:r>
              <w:rPr>
                <w:rFonts w:ascii="Arial" w:hAnsi="Arial" w:cs="Arial"/>
                <w:i/>
                <w:sz w:val="24"/>
                <w:szCs w:val="24"/>
              </w:rPr>
              <w:t>(n)</w:t>
            </w:r>
            <w:r w:rsidRPr="007947D4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Personalschleuse?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Patientenschleuse / -umkleide?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Patientenruheraum?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067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 befindet sich der c</w:t>
            </w:r>
            <w:r w:rsidRPr="007947D4">
              <w:rPr>
                <w:rFonts w:ascii="Arial" w:hAnsi="Arial" w:cs="Arial"/>
                <w:sz w:val="24"/>
                <w:szCs w:val="24"/>
              </w:rPr>
              <w:t>hirurgische</w:t>
            </w:r>
            <w:r>
              <w:rPr>
                <w:rFonts w:ascii="Arial" w:hAnsi="Arial" w:cs="Arial"/>
                <w:sz w:val="24"/>
                <w:szCs w:val="24"/>
              </w:rPr>
              <w:t xml:space="preserve"> Handwaschplatz?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Getrennte Sanitäranlagen für Personal / Patienten?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</w:tbl>
    <w:p w:rsidR="0093369C" w:rsidRDefault="0093369C" w:rsidP="00CC6C60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A078B4" w:rsidTr="008A2BC2">
        <w:tc>
          <w:tcPr>
            <w:tcW w:w="534" w:type="dxa"/>
          </w:tcPr>
          <w:p w:rsidR="0093369C" w:rsidRPr="00A078B4" w:rsidRDefault="0093369C" w:rsidP="003849CA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A078B4">
              <w:rPr>
                <w:rFonts w:ascii="Arial" w:hAnsi="Arial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3"/>
          </w:tcPr>
          <w:p w:rsidR="0093369C" w:rsidRPr="00A078B4" w:rsidRDefault="0093369C" w:rsidP="00347BFA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t>Lüftungssystem / Klimatisierung im OP-/ Eingriffsbereich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Ist eine RLT</w:t>
            </w:r>
            <w:r>
              <w:rPr>
                <w:rFonts w:ascii="Arial" w:hAnsi="Arial"/>
                <w:sz w:val="24"/>
                <w:szCs w:val="24"/>
              </w:rPr>
              <w:t>-Anlage</w:t>
            </w:r>
            <w:r w:rsidRPr="00A078B4">
              <w:rPr>
                <w:rFonts w:ascii="Arial" w:hAnsi="Arial"/>
                <w:sz w:val="24"/>
                <w:szCs w:val="24"/>
              </w:rPr>
              <w:t xml:space="preserve"> vorhanden?</w:t>
            </w:r>
          </w:p>
        </w:tc>
        <w:tc>
          <w:tcPr>
            <w:tcW w:w="1418" w:type="dxa"/>
          </w:tcPr>
          <w:p w:rsidR="0093369C" w:rsidRPr="00A078B4" w:rsidRDefault="0093369C" w:rsidP="0025231A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r w:rsidRPr="00A078B4">
              <w:rPr>
                <w:rFonts w:ascii="Arial" w:hAnsi="Arial"/>
                <w:sz w:val="22"/>
                <w:szCs w:val="22"/>
              </w:rPr>
              <w:t xml:space="preserve"> ja</w:t>
            </w:r>
          </w:p>
        </w:tc>
        <w:tc>
          <w:tcPr>
            <w:tcW w:w="1417" w:type="dxa"/>
          </w:tcPr>
          <w:p w:rsidR="0093369C" w:rsidRPr="00A078B4" w:rsidRDefault="0093369C" w:rsidP="0025231A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r w:rsidRPr="00A078B4">
              <w:rPr>
                <w:rFonts w:ascii="Arial" w:hAnsi="Arial"/>
                <w:sz w:val="22"/>
                <w:szCs w:val="22"/>
              </w:rPr>
              <w:t xml:space="preserve"> nein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D3459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D34592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RLT-Anlage entsprechend DIN 1946-4</w:t>
            </w:r>
            <w:r>
              <w:rPr>
                <w:rFonts w:ascii="Arial" w:hAnsi="Arial"/>
                <w:sz w:val="24"/>
                <w:szCs w:val="24"/>
              </w:rPr>
              <w:t xml:space="preserve"> (laut Herstellerangaben)</w:t>
            </w:r>
          </w:p>
        </w:tc>
        <w:tc>
          <w:tcPr>
            <w:tcW w:w="1418" w:type="dxa"/>
          </w:tcPr>
          <w:p w:rsidR="0093369C" w:rsidRPr="00A078B4" w:rsidRDefault="0093369C" w:rsidP="00D34592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r w:rsidRPr="00A078B4">
              <w:rPr>
                <w:rFonts w:ascii="Arial" w:hAnsi="Arial"/>
                <w:sz w:val="22"/>
                <w:szCs w:val="22"/>
              </w:rPr>
              <w:t xml:space="preserve"> ja</w:t>
            </w:r>
          </w:p>
        </w:tc>
        <w:tc>
          <w:tcPr>
            <w:tcW w:w="1417" w:type="dxa"/>
          </w:tcPr>
          <w:p w:rsidR="0093369C" w:rsidRPr="00A078B4" w:rsidRDefault="0093369C" w:rsidP="00D34592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r w:rsidRPr="00A078B4">
              <w:rPr>
                <w:rFonts w:ascii="Arial" w:hAnsi="Arial"/>
                <w:sz w:val="22"/>
                <w:szCs w:val="22"/>
              </w:rPr>
              <w:t xml:space="preserve"> nein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215E8" w:rsidRDefault="0093369C" w:rsidP="00347BFA">
            <w:pPr>
              <w:rPr>
                <w:rFonts w:ascii="Arial" w:hAnsi="Arial"/>
                <w:sz w:val="24"/>
                <w:szCs w:val="24"/>
              </w:rPr>
            </w:pPr>
            <w:r w:rsidRPr="000215E8">
              <w:rPr>
                <w:rFonts w:ascii="Arial" w:hAnsi="Arial"/>
                <w:sz w:val="24"/>
                <w:szCs w:val="24"/>
              </w:rPr>
              <w:t>Art</w:t>
            </w:r>
          </w:p>
        </w:tc>
        <w:tc>
          <w:tcPr>
            <w:tcW w:w="2835" w:type="dxa"/>
            <w:gridSpan w:val="2"/>
          </w:tcPr>
          <w:p w:rsidR="0093369C" w:rsidRPr="00A078B4" w:rsidRDefault="0093369C" w:rsidP="002523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Jährliche Kontrolle erfolgt?</w:t>
            </w:r>
          </w:p>
          <w:bookmarkStart w:id="13" w:name="Kontrollkästchen20"/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3"/>
            <w:r>
              <w:rPr>
                <w:rFonts w:ascii="Arial" w:hAnsi="Arial"/>
                <w:sz w:val="24"/>
                <w:szCs w:val="24"/>
              </w:rPr>
              <w:t xml:space="preserve"> technische Wartung    </w:t>
            </w:r>
            <w:bookmarkStart w:id="14" w:name="Kontrollkästchen21"/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/>
                <w:sz w:val="24"/>
                <w:szCs w:val="24"/>
              </w:rPr>
              <w:t xml:space="preserve"> hygienische Kontrolle</w:t>
            </w:r>
          </w:p>
        </w:tc>
        <w:tc>
          <w:tcPr>
            <w:tcW w:w="1418" w:type="dxa"/>
          </w:tcPr>
          <w:p w:rsidR="0093369C" w:rsidRPr="00A078B4" w:rsidRDefault="0093369C" w:rsidP="0025231A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r w:rsidRPr="00A078B4">
              <w:rPr>
                <w:rFonts w:ascii="Arial" w:hAnsi="Arial"/>
                <w:sz w:val="22"/>
                <w:szCs w:val="22"/>
              </w:rPr>
              <w:t xml:space="preserve"> ja</w:t>
            </w:r>
          </w:p>
        </w:tc>
        <w:tc>
          <w:tcPr>
            <w:tcW w:w="1417" w:type="dxa"/>
          </w:tcPr>
          <w:p w:rsidR="0093369C" w:rsidRPr="00A078B4" w:rsidRDefault="0093369C" w:rsidP="0025231A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r w:rsidRPr="00A078B4">
              <w:rPr>
                <w:rFonts w:ascii="Arial" w:hAnsi="Arial"/>
                <w:sz w:val="22"/>
                <w:szCs w:val="22"/>
              </w:rPr>
              <w:t xml:space="preserve"> nein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Letzte Überprüfung am:</w:t>
            </w:r>
          </w:p>
        </w:tc>
        <w:tc>
          <w:tcPr>
            <w:tcW w:w="2835" w:type="dxa"/>
            <w:gridSpan w:val="2"/>
          </w:tcPr>
          <w:p w:rsidR="0093369C" w:rsidRPr="00A078B4" w:rsidRDefault="0093369C" w:rsidP="002523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215E8" w:rsidRDefault="0093369C" w:rsidP="00347BFA">
            <w:pPr>
              <w:rPr>
                <w:rFonts w:ascii="Arial" w:hAnsi="Arial"/>
                <w:sz w:val="24"/>
                <w:szCs w:val="24"/>
              </w:rPr>
            </w:pPr>
            <w:r w:rsidRPr="00A078B4">
              <w:rPr>
                <w:rFonts w:ascii="Arial" w:hAnsi="Arial"/>
                <w:sz w:val="24"/>
                <w:szCs w:val="24"/>
              </w:rPr>
              <w:t>Untersuchendes Institut</w:t>
            </w:r>
            <w:r w:rsidRPr="00347BFA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</w:tcPr>
          <w:p w:rsidR="0093369C" w:rsidRPr="00A078B4" w:rsidRDefault="0093369C" w:rsidP="002523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215E8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0215E8">
              <w:rPr>
                <w:rFonts w:ascii="Arial" w:hAnsi="Arial"/>
                <w:sz w:val="24"/>
                <w:szCs w:val="24"/>
              </w:rPr>
              <w:t>Befund</w:t>
            </w:r>
          </w:p>
        </w:tc>
        <w:tc>
          <w:tcPr>
            <w:tcW w:w="2835" w:type="dxa"/>
            <w:gridSpan w:val="2"/>
          </w:tcPr>
          <w:p w:rsidR="0093369C" w:rsidRPr="00A078B4" w:rsidRDefault="0093369C" w:rsidP="0025231A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Fensterlüftung</w:t>
            </w:r>
          </w:p>
        </w:tc>
        <w:tc>
          <w:tcPr>
            <w:tcW w:w="1418" w:type="dxa"/>
          </w:tcPr>
          <w:p w:rsidR="0093369C" w:rsidRPr="00A078B4" w:rsidRDefault="0093369C" w:rsidP="00D34592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r w:rsidRPr="00A078B4">
              <w:rPr>
                <w:rFonts w:ascii="Arial" w:hAnsi="Arial"/>
                <w:sz w:val="22"/>
                <w:szCs w:val="22"/>
              </w:rPr>
              <w:t xml:space="preserve"> ja</w:t>
            </w:r>
          </w:p>
        </w:tc>
        <w:tc>
          <w:tcPr>
            <w:tcW w:w="1417" w:type="dxa"/>
          </w:tcPr>
          <w:p w:rsidR="0093369C" w:rsidRPr="00A078B4" w:rsidRDefault="0093369C" w:rsidP="00D34592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r w:rsidRPr="00A078B4">
              <w:rPr>
                <w:rFonts w:ascii="Arial" w:hAnsi="Arial"/>
                <w:sz w:val="22"/>
                <w:szCs w:val="22"/>
              </w:rPr>
              <w:t xml:space="preserve"> nein</w:t>
            </w:r>
          </w:p>
        </w:tc>
      </w:tr>
      <w:tr w:rsidR="0093369C" w:rsidRPr="00A078B4" w:rsidTr="008A2BC2">
        <w:tc>
          <w:tcPr>
            <w:tcW w:w="534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A078B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Insektengitter im OP- / Eingriffsraum vorhanden (bei Fensteröffnung)</w:t>
            </w:r>
          </w:p>
        </w:tc>
        <w:tc>
          <w:tcPr>
            <w:tcW w:w="1418" w:type="dxa"/>
          </w:tcPr>
          <w:p w:rsidR="0093369C" w:rsidRPr="00A078B4" w:rsidRDefault="0093369C" w:rsidP="00D34592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r w:rsidRPr="00A078B4">
              <w:rPr>
                <w:rFonts w:ascii="Arial" w:hAnsi="Arial"/>
                <w:sz w:val="22"/>
                <w:szCs w:val="22"/>
              </w:rPr>
              <w:t xml:space="preserve"> ja</w:t>
            </w:r>
          </w:p>
        </w:tc>
        <w:tc>
          <w:tcPr>
            <w:tcW w:w="1417" w:type="dxa"/>
          </w:tcPr>
          <w:p w:rsidR="0093369C" w:rsidRPr="00A078B4" w:rsidRDefault="0093369C" w:rsidP="00D34592">
            <w:pPr>
              <w:rPr>
                <w:rFonts w:ascii="Arial" w:hAnsi="Arial"/>
                <w:sz w:val="22"/>
                <w:szCs w:val="22"/>
              </w:rPr>
            </w:pPr>
            <w:r w:rsidRPr="00A078B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8B4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A078B4">
              <w:rPr>
                <w:rFonts w:ascii="Arial" w:hAnsi="Arial"/>
                <w:sz w:val="22"/>
                <w:szCs w:val="22"/>
              </w:rPr>
            </w:r>
            <w:r w:rsidRPr="00A078B4">
              <w:rPr>
                <w:rFonts w:ascii="Arial" w:hAnsi="Arial"/>
                <w:sz w:val="22"/>
                <w:szCs w:val="22"/>
              </w:rPr>
              <w:fldChar w:fldCharType="end"/>
            </w:r>
            <w:r w:rsidRPr="00A078B4">
              <w:rPr>
                <w:rFonts w:ascii="Arial" w:hAnsi="Arial"/>
                <w:sz w:val="22"/>
                <w:szCs w:val="22"/>
              </w:rPr>
              <w:t xml:space="preserve"> nein</w:t>
            </w:r>
          </w:p>
        </w:tc>
      </w:tr>
    </w:tbl>
    <w:p w:rsidR="0093369C" w:rsidRPr="003849CA" w:rsidRDefault="0093369C" w:rsidP="003849CA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8A2BC2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3849CA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/>
                <w:b/>
                <w:color w:val="0000FF"/>
                <w:sz w:val="24"/>
                <w:szCs w:val="24"/>
              </w:rPr>
              <w:t>Händehygiene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Handwaschplätze entsprechen der TRBA 250</w:t>
            </w:r>
            <w:r>
              <w:rPr>
                <w:rFonts w:ascii="Arial" w:hAnsi="Arial"/>
                <w:sz w:val="24"/>
                <w:szCs w:val="24"/>
              </w:rPr>
              <w:t xml:space="preserve"> u. der RKI Empfehlung</w:t>
            </w:r>
            <w:r w:rsidRPr="007947D4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Händedesinfektionsmittel (HD) VAH gelistet?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Name des Händedesinfektionsmittels: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Werden Originalgebinde für HD verwendet?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Handpflegemittel vorhanden?</w:t>
            </w:r>
          </w:p>
        </w:tc>
        <w:tc>
          <w:tcPr>
            <w:tcW w:w="1418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25231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</w:tbl>
    <w:p w:rsidR="0093369C" w:rsidRPr="0093114B" w:rsidRDefault="0093369C" w:rsidP="003849CA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A20B11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3849CA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/>
                <w:b/>
                <w:color w:val="0000FF"/>
                <w:sz w:val="24"/>
                <w:szCs w:val="24"/>
              </w:rPr>
              <w:t>Haut- / Schleimhautdesinfektion</w:t>
            </w:r>
          </w:p>
        </w:tc>
      </w:tr>
      <w:tr w:rsidR="0093369C" w:rsidRPr="007947D4" w:rsidTr="00A20B11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683DCB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 xml:space="preserve">Verwendete </w:t>
            </w:r>
            <w:r>
              <w:rPr>
                <w:rFonts w:ascii="Arial" w:hAnsi="Arial"/>
                <w:sz w:val="24"/>
                <w:szCs w:val="24"/>
              </w:rPr>
              <w:t xml:space="preserve">Antiseptikum </w:t>
            </w:r>
            <w:r w:rsidRPr="007947D4">
              <w:rPr>
                <w:rFonts w:ascii="Arial" w:hAnsi="Arial"/>
                <w:sz w:val="24"/>
                <w:szCs w:val="24"/>
              </w:rPr>
              <w:t>VAH gelistet?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CC4DC1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683DCB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Name des Haut</w:t>
            </w:r>
            <w:r>
              <w:rPr>
                <w:rFonts w:ascii="Arial" w:hAnsi="Arial"/>
                <w:sz w:val="24"/>
                <w:szCs w:val="24"/>
              </w:rPr>
              <w:t>antiseptikums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7947D4" w:rsidTr="00E95556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683DCB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Name des Schleimhaut</w:t>
            </w:r>
            <w:r>
              <w:rPr>
                <w:rFonts w:ascii="Arial" w:hAnsi="Arial"/>
                <w:sz w:val="24"/>
                <w:szCs w:val="24"/>
              </w:rPr>
              <w:t>antiseptikums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Werden Originalgebinde verwendet?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Werden zur Hautdesinfektion Einmaltupfer aus Vorratsbehältern verwendet?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Stehen für die invasiven Eingriffe / OP sterile Tupfer zur Verfügung?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3849CA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Wird eine Kornzange verwendet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</w:tbl>
    <w:p w:rsidR="0093369C" w:rsidRDefault="0093369C" w:rsidP="003849CA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Flächenreinigung / -desinfektion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683DC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Verwendete Desinfektionsmittel VAH gelistet?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683DC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Flächendesinfektionsmittel: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E95556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Erfolgt die Flächendesinfektion als: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Scheuer-Wisch-Desinfektion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Sprühdesinfektion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Sprühdesinfektion in welchen Bereichen?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Dosierhilfen vorhanden?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Arbeitstäglicher Wechsel der Desinfektionslösung?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683DCB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Wechsel</w:t>
            </w:r>
            <w:r>
              <w:rPr>
                <w:rFonts w:ascii="Arial" w:hAnsi="Arial" w:cs="Arial"/>
                <w:sz w:val="24"/>
                <w:szCs w:val="24"/>
              </w:rPr>
              <w:t>wischbezüge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für die Fußböden?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Default="0093369C" w:rsidP="00683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Werden für die Bereiche Sanitär, OP, Eingriffsraum, übrige Praxis getrennte Wischtücher verwendet?</w:t>
            </w:r>
          </w:p>
        </w:tc>
        <w:tc>
          <w:tcPr>
            <w:tcW w:w="1418" w:type="dxa"/>
          </w:tcPr>
          <w:p w:rsidR="0093369C" w:rsidRPr="007947D4" w:rsidRDefault="0093369C" w:rsidP="00E95556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683D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Arbeitstäglicher Wechsel der Wischtücher/Wechselwischbezüge?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Einwegmaterial für:</w:t>
            </w:r>
          </w:p>
          <w:p w:rsidR="0093369C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Wischtücher</w:t>
            </w:r>
          </w:p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Wechselwischbezüge</w:t>
            </w:r>
          </w:p>
        </w:tc>
        <w:tc>
          <w:tcPr>
            <w:tcW w:w="1418" w:type="dxa"/>
          </w:tcPr>
          <w:p w:rsidR="0093369C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69C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</w:p>
          <w:p w:rsidR="0093369C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Einwegauflagen für Patientenliegen vorhanden?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Erfolgt eine Zwischenreinigung</w:t>
            </w:r>
            <w:r>
              <w:rPr>
                <w:rFonts w:ascii="Arial" w:hAnsi="Arial" w:cs="Arial"/>
                <w:sz w:val="24"/>
                <w:szCs w:val="24"/>
              </w:rPr>
              <w:t>/-desinfektion</w:t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der patientennahen Flächen im OP?</w:t>
            </w:r>
          </w:p>
        </w:tc>
        <w:tc>
          <w:tcPr>
            <w:tcW w:w="1418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4E3832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</w:tbl>
    <w:p w:rsidR="0093369C" w:rsidRPr="00DA4F46" w:rsidRDefault="0093369C" w:rsidP="00CC6C60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Umgang mit Medikamenten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 xml:space="preserve">Aufbewahrung im Medikamenten(kühl)schrank 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Kühlschrankthermometer vorhanden?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Wird die Kühlschranktemperatur tgl. kontrolliert u. dokumentiert?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Verantwortlichkeiten sind geregelt?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Werden Lebensmittel im Kühlschrank mitgelagert?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Sind angebrochene Tropfen / Lösungen mit dem Anbruchdatum versehen?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4A3200" w:rsidRDefault="0093369C" w:rsidP="00CC6C6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3200">
              <w:rPr>
                <w:rFonts w:ascii="Arial" w:hAnsi="Arial" w:cs="Arial"/>
                <w:color w:val="FF0000"/>
                <w:sz w:val="24"/>
                <w:szCs w:val="24"/>
              </w:rPr>
              <w:t>Wurden Überschreitungen der Verfallsfristen festgestellt?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4A320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Anwendung von Spikes bei Mehrdosisbehältnissen?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A3200">
              <w:rPr>
                <w:rFonts w:ascii="Arial" w:hAnsi="Arial" w:cs="Arial"/>
                <w:sz w:val="24"/>
                <w:szCs w:val="24"/>
                <w:u w:val="single"/>
              </w:rPr>
              <w:t>Hinweis</w:t>
            </w:r>
            <w:r>
              <w:rPr>
                <w:rFonts w:ascii="Arial" w:hAnsi="Arial" w:cs="Arial"/>
                <w:sz w:val="24"/>
                <w:szCs w:val="24"/>
              </w:rPr>
              <w:t>: nur bei Lösungen mit Konservierungsmitteln möglich)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Ist ein Notfallkoffer vorhanden?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Wird der Notfallkoffer regelmäßig überprüft?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CC4DC1">
        <w:tc>
          <w:tcPr>
            <w:tcW w:w="534" w:type="dxa"/>
            <w:tcBorders>
              <w:bottom w:val="nil"/>
            </w:tcBorders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Kontrollfrequenz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CC4DC1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Wer ist zuständig für die Überprüfung?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69C" w:rsidRPr="00CC6C60" w:rsidRDefault="0093369C" w:rsidP="00CC6C60">
      <w:pPr>
        <w:rPr>
          <w:rFonts w:ascii="Arial" w:hAnsi="Arial"/>
          <w:sz w:val="22"/>
          <w:szCs w:val="22"/>
        </w:rPr>
      </w:pPr>
    </w:p>
    <w:p w:rsidR="0093369C" w:rsidRPr="00F764DE" w:rsidRDefault="0093369C" w:rsidP="00CC6C60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01"/>
        <w:gridCol w:w="16"/>
      </w:tblGrid>
      <w:tr w:rsidR="0093369C" w:rsidRPr="007947D4" w:rsidTr="008A2BC2">
        <w:tc>
          <w:tcPr>
            <w:tcW w:w="534" w:type="dxa"/>
          </w:tcPr>
          <w:p w:rsidR="0093369C" w:rsidRPr="007947D4" w:rsidRDefault="0093369C" w:rsidP="003E2808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4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Umgang mit Wäsche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FC2B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947D4">
              <w:rPr>
                <w:rFonts w:ascii="Arial" w:hAnsi="Arial" w:cs="Arial"/>
                <w:i/>
                <w:sz w:val="24"/>
                <w:szCs w:val="24"/>
              </w:rPr>
              <w:t>Aufbereitung Dienstkleidung: Wo?</w:t>
            </w:r>
          </w:p>
        </w:tc>
        <w:tc>
          <w:tcPr>
            <w:tcW w:w="1418" w:type="dxa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369C" w:rsidRPr="007947D4" w:rsidRDefault="0093369C" w:rsidP="00CC6C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Private Waschmaschine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  <w:gridSpan w:val="2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Praxiseigene Waschmaschine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  <w:gridSpan w:val="2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Wäscherei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  <w:gridSpan w:val="2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Ist die Wäscherei zertifiziert</w:t>
            </w:r>
            <w:r>
              <w:rPr>
                <w:rFonts w:ascii="Arial" w:hAnsi="Arial" w:cs="Arial"/>
                <w:sz w:val="24"/>
                <w:szCs w:val="24"/>
              </w:rPr>
              <w:t xml:space="preserve"> für die Aufbereitung von Wäsche aus dem medizinischen Bereich</w:t>
            </w:r>
            <w:r w:rsidRPr="007947D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  <w:gridSpan w:val="2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rPr>
          <w:gridAfter w:val="1"/>
          <w:wAfter w:w="16" w:type="dxa"/>
        </w:trPr>
        <w:tc>
          <w:tcPr>
            <w:tcW w:w="534" w:type="dxa"/>
          </w:tcPr>
          <w:p w:rsidR="0093369C" w:rsidRPr="007947D4" w:rsidRDefault="0093369C" w:rsidP="0025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A078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Zertifikat liegt vor?</w:t>
            </w:r>
          </w:p>
        </w:tc>
        <w:tc>
          <w:tcPr>
            <w:tcW w:w="1418" w:type="dxa"/>
          </w:tcPr>
          <w:p w:rsidR="0093369C" w:rsidRPr="007947D4" w:rsidRDefault="0093369C" w:rsidP="00A078B4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01" w:type="dxa"/>
          </w:tcPr>
          <w:p w:rsidR="0093369C" w:rsidRPr="007947D4" w:rsidRDefault="0093369C" w:rsidP="00E95556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rPr>
          <w:gridAfter w:val="1"/>
          <w:wAfter w:w="16" w:type="dxa"/>
        </w:trPr>
        <w:tc>
          <w:tcPr>
            <w:tcW w:w="534" w:type="dxa"/>
          </w:tcPr>
          <w:p w:rsidR="0093369C" w:rsidRPr="007947D4" w:rsidRDefault="0093369C" w:rsidP="0025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A078B4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Bei Wäsche in der Praxis oder privat:</w:t>
            </w:r>
          </w:p>
        </w:tc>
        <w:tc>
          <w:tcPr>
            <w:tcW w:w="1418" w:type="dxa"/>
          </w:tcPr>
          <w:p w:rsidR="0093369C" w:rsidRPr="007947D4" w:rsidRDefault="0093369C" w:rsidP="00A078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3369C" w:rsidRPr="007947D4" w:rsidRDefault="0093369C" w:rsidP="00A078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E95556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Name des Waschmittels</w:t>
            </w:r>
          </w:p>
        </w:tc>
        <w:tc>
          <w:tcPr>
            <w:tcW w:w="2835" w:type="dxa"/>
            <w:gridSpan w:val="3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E95556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254DD7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Temperatur des Waschgangs</w:t>
            </w:r>
          </w:p>
        </w:tc>
        <w:tc>
          <w:tcPr>
            <w:tcW w:w="2835" w:type="dxa"/>
            <w:gridSpan w:val="3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E95556">
        <w:tc>
          <w:tcPr>
            <w:tcW w:w="534" w:type="dxa"/>
          </w:tcPr>
          <w:p w:rsidR="0093369C" w:rsidRPr="007947D4" w:rsidRDefault="0093369C" w:rsidP="0025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Wäsche in der Praxis od. privat: Wie wird die Desinfektionsleistung der Waschmaschine überprüft?</w:t>
            </w:r>
          </w:p>
        </w:tc>
        <w:tc>
          <w:tcPr>
            <w:tcW w:w="2835" w:type="dxa"/>
            <w:gridSpan w:val="3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25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Verwendung eines Wäschebeutels beim Befüllen der Waschmaschine?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  <w:gridSpan w:val="2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25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Abwurf für Schmutzwäsche vorhanden?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  <w:gridSpan w:val="2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25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Steht ein Wäschetrockner zur Verfügung?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  <w:gridSpan w:val="2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25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Default="0093369C" w:rsidP="004146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der sterilen Kittel- und Abdecktücher für OP/Eingriffe:</w:t>
            </w:r>
          </w:p>
          <w:p w:rsidR="0093369C" w:rsidRDefault="0093369C" w:rsidP="004146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Einweg     </w:t>
            </w:r>
            <w:bookmarkStart w:id="15" w:name="Kontrollkästchen22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  <w:p w:rsidR="0093369C" w:rsidRPr="007947D4" w:rsidRDefault="0093369C" w:rsidP="004146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Mehrweg  </w:t>
            </w:r>
            <w:bookmarkStart w:id="16" w:name="Kontrollkästchen23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69C" w:rsidRPr="007947D4" w:rsidTr="008A2BC2">
        <w:tc>
          <w:tcPr>
            <w:tcW w:w="534" w:type="dxa"/>
          </w:tcPr>
          <w:p w:rsidR="0093369C" w:rsidRPr="007947D4" w:rsidRDefault="0093369C" w:rsidP="0025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Getrennte Lagerung von Privatkleidung, sauberer und benutzter Dienstkleidung</w:t>
            </w:r>
            <w:r w:rsidRPr="007947D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  <w:gridSpan w:val="2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 w:cs="Arial"/>
                <w:sz w:val="24"/>
                <w:szCs w:val="24"/>
              </w:rPr>
            </w:r>
            <w:r w:rsidRPr="007947D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E95556">
        <w:tc>
          <w:tcPr>
            <w:tcW w:w="534" w:type="dxa"/>
          </w:tcPr>
          <w:p w:rsidR="0093369C" w:rsidRPr="007947D4" w:rsidRDefault="0093369C" w:rsidP="00254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 w:cs="Arial"/>
                <w:sz w:val="24"/>
                <w:szCs w:val="24"/>
              </w:rPr>
            </w:pPr>
            <w:r w:rsidRPr="007947D4">
              <w:rPr>
                <w:rFonts w:ascii="Arial" w:hAnsi="Arial" w:cs="Arial"/>
                <w:sz w:val="24"/>
                <w:szCs w:val="24"/>
              </w:rPr>
              <w:t>Wechselrhythmus der Dienstkleidung</w:t>
            </w:r>
          </w:p>
        </w:tc>
        <w:tc>
          <w:tcPr>
            <w:tcW w:w="2835" w:type="dxa"/>
            <w:gridSpan w:val="3"/>
          </w:tcPr>
          <w:p w:rsidR="0093369C" w:rsidRPr="007947D4" w:rsidRDefault="0093369C" w:rsidP="009E60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369C" w:rsidRDefault="0093369C" w:rsidP="00CC6C60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550D75">
        <w:tc>
          <w:tcPr>
            <w:tcW w:w="534" w:type="dxa"/>
          </w:tcPr>
          <w:p w:rsidR="0093369C" w:rsidRPr="007947D4" w:rsidRDefault="0093369C" w:rsidP="003E2808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CC6C60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/>
                <w:b/>
                <w:color w:val="0000FF"/>
                <w:sz w:val="24"/>
                <w:szCs w:val="24"/>
              </w:rPr>
              <w:t>Schutzkleidung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Geeignete Schutzhandschuhe für den Umgang mit Desinfektionsmitteln vorhanden</w:t>
            </w:r>
            <w:r>
              <w:rPr>
                <w:rFonts w:ascii="Arial" w:hAnsi="Arial"/>
                <w:sz w:val="24"/>
                <w:szCs w:val="24"/>
              </w:rPr>
              <w:t xml:space="preserve"> (fest, flüssigkeitsdicht und chemikaliengeeignet, z.B. Haushaltshandschuhe)</w:t>
            </w:r>
            <w:r w:rsidRPr="007947D4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Schutzkleidung vorhanden für Tätigkeiten mit Kontaminationsgefahr? (z. B. Einmalschürze)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Werden noch gepuderte Naturlatexhandschuhe benutzt?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Sterile Handschuhe für Eingriffe/OP vorhanden?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3.lagiger Mund-Nasenschutz vorhanden?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</w:tbl>
    <w:p w:rsidR="0093369C" w:rsidRDefault="0093369C" w:rsidP="00CC6C60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550D75">
        <w:tc>
          <w:tcPr>
            <w:tcW w:w="534" w:type="dxa"/>
          </w:tcPr>
          <w:p w:rsidR="0093369C" w:rsidRPr="007947D4" w:rsidRDefault="0093369C" w:rsidP="003E2808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CC6C60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/>
                <w:b/>
                <w:color w:val="0000FF"/>
                <w:sz w:val="24"/>
                <w:szCs w:val="24"/>
              </w:rPr>
              <w:t>Abfallentsorgung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2E5F2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Stich- und bruchfeste Behältnisse für spitze, scharfe und zerbrechliche Abfälle vorhanden?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2E5F26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 xml:space="preserve">Verwendung von </w:t>
            </w:r>
            <w:r>
              <w:rPr>
                <w:rFonts w:ascii="Arial" w:hAnsi="Arial"/>
                <w:sz w:val="24"/>
                <w:szCs w:val="24"/>
              </w:rPr>
              <w:t>feuchtigkeitsbeständigen und dichten</w:t>
            </w:r>
            <w:r w:rsidRPr="007947D4">
              <w:rPr>
                <w:rFonts w:ascii="Arial" w:hAnsi="Arial"/>
                <w:sz w:val="24"/>
                <w:szCs w:val="24"/>
              </w:rPr>
              <w:t xml:space="preserve"> Entsorgungsbehältern</w:t>
            </w:r>
            <w:r>
              <w:rPr>
                <w:rFonts w:ascii="Arial" w:hAnsi="Arial"/>
                <w:sz w:val="24"/>
                <w:szCs w:val="24"/>
              </w:rPr>
              <w:t xml:space="preserve"> für den üblichen Praxisabfall aus der Krankenversorgung</w:t>
            </w:r>
            <w:r w:rsidRPr="007947D4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E95556">
        <w:tc>
          <w:tcPr>
            <w:tcW w:w="534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Fällt infektiöser Abfall an (z. B. mikrobiologische Kulturen)?</w:t>
            </w:r>
          </w:p>
        </w:tc>
        <w:tc>
          <w:tcPr>
            <w:tcW w:w="1418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2E5F2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Stehen für infektiösen Abfall zugelassene verschlossene Einwegbehältnisse zur Verfügung? </w:t>
            </w:r>
          </w:p>
        </w:tc>
        <w:tc>
          <w:tcPr>
            <w:tcW w:w="1418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Default="0093369C" w:rsidP="002E5F2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Werden diese durch ein zugelassenes Unternehmen entsorgt?</w:t>
            </w:r>
          </w:p>
        </w:tc>
        <w:tc>
          <w:tcPr>
            <w:tcW w:w="1418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Default="0093369C" w:rsidP="002E5F2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Fällt Zytostatikaabfall an?</w:t>
            </w:r>
          </w:p>
        </w:tc>
        <w:tc>
          <w:tcPr>
            <w:tcW w:w="1418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E95556">
        <w:tc>
          <w:tcPr>
            <w:tcW w:w="534" w:type="dxa"/>
          </w:tcPr>
          <w:p w:rsidR="0093369C" w:rsidRPr="007947D4" w:rsidRDefault="0093369C" w:rsidP="00CC6C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Default="0093369C" w:rsidP="002E5F2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Wie wird dieser entsorgt?</w:t>
            </w:r>
          </w:p>
        </w:tc>
        <w:tc>
          <w:tcPr>
            <w:tcW w:w="2835" w:type="dxa"/>
            <w:gridSpan w:val="2"/>
          </w:tcPr>
          <w:p w:rsidR="0093369C" w:rsidRPr="007947D4" w:rsidRDefault="0093369C" w:rsidP="00E9555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3369C" w:rsidRDefault="0093369C" w:rsidP="00CC6C60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550D75">
        <w:tc>
          <w:tcPr>
            <w:tcW w:w="534" w:type="dxa"/>
          </w:tcPr>
          <w:p w:rsidR="0093369C" w:rsidRPr="007947D4" w:rsidRDefault="0093369C" w:rsidP="003E2808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9E60B3">
            <w:pPr>
              <w:rPr>
                <w:rFonts w:ascii="Arial" w:hAnsi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/>
                <w:b/>
                <w:color w:val="0000FF"/>
                <w:sz w:val="24"/>
                <w:szCs w:val="24"/>
              </w:rPr>
              <w:t>Betriebsärztliche Betreuung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Betriebsärztliche Betreuung vorhanden?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Wird den Mitarbeitern eine Hepatitis B Impfung angeboten?</w:t>
            </w:r>
          </w:p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Angebot weiterer Impfungen?</w:t>
            </w:r>
          </w:p>
        </w:tc>
        <w:tc>
          <w:tcPr>
            <w:tcW w:w="1418" w:type="dxa"/>
          </w:tcPr>
          <w:p w:rsidR="0093369C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  <w:p w:rsidR="0093369C" w:rsidRDefault="0093369C" w:rsidP="009E60B3">
            <w:pPr>
              <w:rPr>
                <w:rFonts w:ascii="Arial" w:hAnsi="Arial"/>
                <w:sz w:val="24"/>
                <w:szCs w:val="24"/>
              </w:rPr>
            </w:pPr>
          </w:p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  <w:p w:rsidR="0093369C" w:rsidRDefault="0093369C" w:rsidP="009E60B3">
            <w:pPr>
              <w:rPr>
                <w:rFonts w:ascii="Arial" w:hAnsi="Arial"/>
                <w:sz w:val="24"/>
                <w:szCs w:val="24"/>
              </w:rPr>
            </w:pPr>
          </w:p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  <w:tr w:rsidR="0093369C" w:rsidRPr="007947D4" w:rsidTr="00550D75">
        <w:tc>
          <w:tcPr>
            <w:tcW w:w="534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t>Existiert eine Verfahrensanweisung zum Umgang mit Stichverletzungen?</w:t>
            </w:r>
          </w:p>
        </w:tc>
        <w:tc>
          <w:tcPr>
            <w:tcW w:w="1418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7947D4" w:rsidRDefault="0093369C" w:rsidP="009E60B3">
            <w:pPr>
              <w:rPr>
                <w:rFonts w:ascii="Arial" w:hAnsi="Arial"/>
                <w:sz w:val="24"/>
                <w:szCs w:val="24"/>
              </w:rPr>
            </w:pPr>
            <w:r w:rsidRPr="007947D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7D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7947D4">
              <w:rPr>
                <w:rFonts w:ascii="Arial" w:hAnsi="Arial"/>
                <w:sz w:val="24"/>
                <w:szCs w:val="24"/>
              </w:rPr>
            </w:r>
            <w:r w:rsidRPr="007947D4">
              <w:rPr>
                <w:rFonts w:ascii="Arial" w:hAnsi="Arial"/>
                <w:sz w:val="24"/>
                <w:szCs w:val="24"/>
              </w:rPr>
              <w:fldChar w:fldCharType="end"/>
            </w:r>
            <w:r w:rsidRPr="007947D4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</w:tbl>
    <w:p w:rsidR="0093369C" w:rsidRDefault="0093369C" w:rsidP="0000628C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1418"/>
        <w:gridCol w:w="1417"/>
      </w:tblGrid>
      <w:tr w:rsidR="0093369C" w:rsidRPr="007947D4" w:rsidTr="00550D75">
        <w:tc>
          <w:tcPr>
            <w:tcW w:w="534" w:type="dxa"/>
          </w:tcPr>
          <w:p w:rsidR="0093369C" w:rsidRPr="007947D4" w:rsidRDefault="0093369C" w:rsidP="003E2808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3"/>
          </w:tcPr>
          <w:p w:rsidR="0093369C" w:rsidRPr="007947D4" w:rsidRDefault="0093369C" w:rsidP="00E85B39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7947D4">
              <w:rPr>
                <w:rFonts w:ascii="Arial" w:hAnsi="Arial" w:cs="Arial"/>
                <w:b/>
                <w:color w:val="0000FF"/>
                <w:sz w:val="24"/>
                <w:szCs w:val="24"/>
              </w:rPr>
              <w:t>Aufbereitung von Medizinprodukten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E85B39">
              <w:rPr>
                <w:rFonts w:ascii="Arial" w:hAnsi="Arial" w:cs="Arial"/>
                <w:b/>
                <w:color w:val="0000FF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siehe Hinweise)</w:t>
            </w:r>
          </w:p>
        </w:tc>
      </w:tr>
      <w:tr w:rsidR="0093369C" w:rsidRPr="004D1873" w:rsidTr="00550D75">
        <w:tc>
          <w:tcPr>
            <w:tcW w:w="534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B41B6" w:rsidRDefault="0093369C" w:rsidP="00AE11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1B6">
              <w:rPr>
                <w:rFonts w:ascii="Arial" w:hAnsi="Arial" w:cs="Arial"/>
                <w:color w:val="FF0000"/>
                <w:sz w:val="24"/>
                <w:szCs w:val="24"/>
              </w:rPr>
              <w:t>Die Aufbereitung von Medizinprodukten wird vom Betreiber durchgeführt</w:t>
            </w:r>
          </w:p>
        </w:tc>
        <w:tc>
          <w:tcPr>
            <w:tcW w:w="1418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4D1873" w:rsidTr="00550D75">
        <w:tc>
          <w:tcPr>
            <w:tcW w:w="534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B41B6" w:rsidRDefault="0093369C" w:rsidP="00E85B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1B6">
              <w:rPr>
                <w:rFonts w:ascii="Arial" w:hAnsi="Arial" w:cs="Arial"/>
                <w:color w:val="FF0000"/>
                <w:sz w:val="24"/>
                <w:szCs w:val="24"/>
              </w:rPr>
              <w:t>Dokumentation der Verantwortlichkeiten vorhanden</w:t>
            </w:r>
          </w:p>
          <w:p w:rsidR="0093369C" w:rsidRPr="0027352C" w:rsidRDefault="0093369C" w:rsidP="00E85B39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>z.B. Zuständigkeiten (Organigramm), praktische Durchführung, Verträge mit</w:t>
            </w:r>
            <w:r w:rsidRPr="0027352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>Dritten)</w:t>
            </w:r>
          </w:p>
        </w:tc>
        <w:tc>
          <w:tcPr>
            <w:tcW w:w="1418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4D1873" w:rsidTr="00550D75">
        <w:tc>
          <w:tcPr>
            <w:tcW w:w="534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B41B6" w:rsidRDefault="0093369C" w:rsidP="00E85B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1B6">
              <w:rPr>
                <w:rFonts w:ascii="Arial" w:hAnsi="Arial" w:cs="Arial"/>
                <w:color w:val="FF0000"/>
                <w:sz w:val="24"/>
                <w:szCs w:val="24"/>
              </w:rPr>
              <w:t>Qualifikation des Personals plausibel</w:t>
            </w:r>
          </w:p>
          <w:p w:rsidR="0093369C" w:rsidRPr="0027352C" w:rsidRDefault="0093369C" w:rsidP="00E85B39">
            <w:pPr>
              <w:rPr>
                <w:rFonts w:ascii="Arial" w:hAnsi="Arial" w:cs="Arial"/>
                <w:sz w:val="22"/>
                <w:szCs w:val="22"/>
              </w:rPr>
            </w:pP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>(Ausbildung oder Erfahrung und Kenntnisse)</w:t>
            </w:r>
          </w:p>
        </w:tc>
        <w:tc>
          <w:tcPr>
            <w:tcW w:w="1418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4D1873" w:rsidTr="00550D75">
        <w:tc>
          <w:tcPr>
            <w:tcW w:w="534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B41B6" w:rsidRDefault="0093369C" w:rsidP="00E85B3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1B6">
              <w:rPr>
                <w:rFonts w:ascii="Arial" w:hAnsi="Arial" w:cs="Arial"/>
                <w:color w:val="FF0000"/>
                <w:sz w:val="24"/>
                <w:szCs w:val="24"/>
              </w:rPr>
              <w:t>Risikobewertung und Einstufung der Medizinprodukte vorhanden</w:t>
            </w:r>
          </w:p>
          <w:p w:rsidR="0093369C" w:rsidRPr="0027352C" w:rsidRDefault="0093369C" w:rsidP="00E85B39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(unkritisch </w:t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sym w:font="Wingdings" w:char="F071"/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semikritisch A</w:t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sym w:font="Wingdings" w:char="F071"/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</w:t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sym w:font="Wingdings" w:char="F071"/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/  kritisch A</w:t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sym w:font="Wingdings" w:char="F071"/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</w:t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sym w:font="Wingdings" w:char="F071"/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</w:t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sym w:font="Wingdings" w:char="F071"/>
            </w: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4D1873" w:rsidTr="00550D75">
        <w:tc>
          <w:tcPr>
            <w:tcW w:w="534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8B01CA" w:rsidRDefault="0093369C" w:rsidP="00AE11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01CA">
              <w:rPr>
                <w:rFonts w:ascii="Arial" w:hAnsi="Arial" w:cs="Arial"/>
                <w:color w:val="FF0000"/>
                <w:sz w:val="24"/>
                <w:szCs w:val="24"/>
              </w:rPr>
              <w:t>Aufbereitungsverfahren im Verhältnis zur Einstufung plausibel</w:t>
            </w:r>
          </w:p>
        </w:tc>
        <w:tc>
          <w:tcPr>
            <w:tcW w:w="1418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4D1873" w:rsidTr="00550D75">
        <w:tc>
          <w:tcPr>
            <w:tcW w:w="534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B41B6" w:rsidRDefault="0093369C" w:rsidP="00AE11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41B6">
              <w:rPr>
                <w:rFonts w:ascii="Arial" w:hAnsi="Arial" w:cs="Arial"/>
                <w:color w:val="FF0000"/>
                <w:sz w:val="24"/>
                <w:szCs w:val="24"/>
              </w:rPr>
              <w:t>Standardarbeitsanweisungen für die Aufbereitung vorhanden</w:t>
            </w:r>
          </w:p>
        </w:tc>
        <w:tc>
          <w:tcPr>
            <w:tcW w:w="1418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4D1873" w:rsidTr="005260DF">
        <w:tc>
          <w:tcPr>
            <w:tcW w:w="534" w:type="dxa"/>
          </w:tcPr>
          <w:p w:rsidR="0093369C" w:rsidRPr="0027352C" w:rsidRDefault="0093369C" w:rsidP="005260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07889" w:rsidRDefault="0093369C" w:rsidP="005260D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7889">
              <w:rPr>
                <w:rFonts w:ascii="Arial" w:hAnsi="Arial" w:cs="Arial"/>
                <w:color w:val="FF0000"/>
                <w:sz w:val="24"/>
                <w:szCs w:val="22"/>
              </w:rPr>
              <w:t xml:space="preserve">Räumlichkeiten für die Aufbereitung augenscheinlich geeignet </w:t>
            </w:r>
          </w:p>
        </w:tc>
        <w:tc>
          <w:tcPr>
            <w:tcW w:w="1418" w:type="dxa"/>
          </w:tcPr>
          <w:p w:rsidR="0093369C" w:rsidRPr="0027352C" w:rsidRDefault="0093369C" w:rsidP="005260DF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27352C" w:rsidRDefault="0093369C" w:rsidP="005260DF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4D1873" w:rsidTr="00550D75">
        <w:tc>
          <w:tcPr>
            <w:tcW w:w="534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07889" w:rsidRDefault="0093369C" w:rsidP="00AE115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7889">
              <w:rPr>
                <w:rFonts w:ascii="Arial" w:hAnsi="Arial" w:cs="Arial"/>
                <w:color w:val="FF0000"/>
                <w:sz w:val="24"/>
                <w:szCs w:val="24"/>
              </w:rPr>
              <w:t>Validierungsunterlagen vorhanden oder wesentliche Anforderungen an den Betrieb von Reinigungs-/Desinfektionsgeräten bzw. Sterilisatoren plausibel</w:t>
            </w:r>
          </w:p>
        </w:tc>
        <w:tc>
          <w:tcPr>
            <w:tcW w:w="1418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4D1873" w:rsidTr="00550D75">
        <w:tc>
          <w:tcPr>
            <w:tcW w:w="534" w:type="dxa"/>
          </w:tcPr>
          <w:p w:rsidR="0093369C" w:rsidRPr="0027352C" w:rsidRDefault="0093369C" w:rsidP="00AE1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07889" w:rsidRDefault="0093369C" w:rsidP="00E85B39">
            <w:pPr>
              <w:rPr>
                <w:rFonts w:ascii="Arial" w:hAnsi="Arial" w:cs="Arial"/>
                <w:color w:val="FF0000"/>
                <w:sz w:val="24"/>
                <w:szCs w:val="22"/>
              </w:rPr>
            </w:pPr>
            <w:r w:rsidRPr="00007889">
              <w:rPr>
                <w:rFonts w:ascii="Arial" w:hAnsi="Arial" w:cs="Arial"/>
                <w:color w:val="FF0000"/>
                <w:sz w:val="24"/>
                <w:szCs w:val="22"/>
              </w:rPr>
              <w:t>Dokumentation der Aufbereitungsprozesse vorhanden</w:t>
            </w:r>
          </w:p>
          <w:p w:rsidR="0093369C" w:rsidRPr="0027352C" w:rsidRDefault="0093369C" w:rsidP="00AE115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7352C">
              <w:rPr>
                <w:rFonts w:ascii="Arial" w:hAnsi="Arial" w:cs="Arial"/>
                <w:i/>
                <w:iCs/>
                <w:sz w:val="16"/>
                <w:szCs w:val="16"/>
              </w:rPr>
              <w:t>(Chargenkontrolle mit Freigabeentscheidung, Routinekontrollen, periodische Prüfungen)</w:t>
            </w:r>
          </w:p>
        </w:tc>
        <w:tc>
          <w:tcPr>
            <w:tcW w:w="1418" w:type="dxa"/>
          </w:tcPr>
          <w:p w:rsidR="0093369C" w:rsidRPr="0027352C" w:rsidRDefault="0093369C" w:rsidP="00EF6D85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27352C" w:rsidRDefault="0093369C" w:rsidP="00EF6D85">
            <w:pPr>
              <w:rPr>
                <w:rFonts w:ascii="Arial" w:hAnsi="Arial" w:cs="Arial"/>
                <w:sz w:val="24"/>
                <w:szCs w:val="24"/>
              </w:rPr>
            </w:pPr>
            <w:r w:rsidRPr="0027352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 w:cs="Arial"/>
                <w:sz w:val="24"/>
                <w:szCs w:val="24"/>
              </w:rPr>
            </w:r>
            <w:r w:rsidRPr="0027352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 w:cs="Arial"/>
                <w:sz w:val="24"/>
                <w:szCs w:val="24"/>
              </w:rPr>
              <w:t xml:space="preserve"> nein</w:t>
            </w:r>
          </w:p>
        </w:tc>
      </w:tr>
      <w:tr w:rsidR="0093369C" w:rsidRPr="004D1873" w:rsidTr="005260DF">
        <w:tc>
          <w:tcPr>
            <w:tcW w:w="534" w:type="dxa"/>
          </w:tcPr>
          <w:p w:rsidR="0093369C" w:rsidRPr="0027352C" w:rsidRDefault="0093369C" w:rsidP="005260D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369C" w:rsidRPr="00007889" w:rsidRDefault="0093369C" w:rsidP="005260DF">
            <w:pPr>
              <w:rPr>
                <w:rFonts w:ascii="Arial" w:hAnsi="Arial"/>
                <w:color w:val="FF0000"/>
                <w:sz w:val="24"/>
                <w:szCs w:val="24"/>
              </w:rPr>
            </w:pPr>
            <w:r w:rsidRPr="00007889">
              <w:rPr>
                <w:rFonts w:ascii="Arial" w:hAnsi="Arial"/>
                <w:color w:val="FF0000"/>
                <w:sz w:val="24"/>
                <w:szCs w:val="24"/>
              </w:rPr>
              <w:t>Erfolgt eine sachgerechte Lagerung von Sterilgut? (trocken, staub- und lichtgeschützt, geschützt vor Beschädigung der Verpackung, Lagerfristen eingehalten)</w:t>
            </w:r>
          </w:p>
        </w:tc>
        <w:tc>
          <w:tcPr>
            <w:tcW w:w="1418" w:type="dxa"/>
          </w:tcPr>
          <w:p w:rsidR="0093369C" w:rsidRPr="0027352C" w:rsidRDefault="0093369C" w:rsidP="005260DF">
            <w:pPr>
              <w:rPr>
                <w:rFonts w:ascii="Arial" w:hAnsi="Arial"/>
                <w:sz w:val="24"/>
                <w:szCs w:val="24"/>
              </w:rPr>
            </w:pPr>
            <w:r w:rsidRPr="0027352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/>
                <w:sz w:val="24"/>
                <w:szCs w:val="24"/>
              </w:rPr>
            </w:r>
            <w:r w:rsidRPr="0027352C">
              <w:rPr>
                <w:rFonts w:ascii="Arial" w:hAnsi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/>
                <w:sz w:val="24"/>
                <w:szCs w:val="24"/>
              </w:rPr>
              <w:t xml:space="preserve"> ja</w:t>
            </w:r>
          </w:p>
        </w:tc>
        <w:tc>
          <w:tcPr>
            <w:tcW w:w="1417" w:type="dxa"/>
          </w:tcPr>
          <w:p w:rsidR="0093369C" w:rsidRPr="0027352C" w:rsidRDefault="0093369C" w:rsidP="005260DF">
            <w:pPr>
              <w:rPr>
                <w:rFonts w:ascii="Arial" w:hAnsi="Arial"/>
                <w:sz w:val="24"/>
                <w:szCs w:val="24"/>
              </w:rPr>
            </w:pPr>
            <w:r w:rsidRPr="0027352C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2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27352C">
              <w:rPr>
                <w:rFonts w:ascii="Arial" w:hAnsi="Arial"/>
                <w:sz w:val="24"/>
                <w:szCs w:val="24"/>
              </w:rPr>
            </w:r>
            <w:r w:rsidRPr="0027352C">
              <w:rPr>
                <w:rFonts w:ascii="Arial" w:hAnsi="Arial"/>
                <w:sz w:val="24"/>
                <w:szCs w:val="24"/>
              </w:rPr>
              <w:fldChar w:fldCharType="end"/>
            </w:r>
            <w:r w:rsidRPr="0027352C">
              <w:rPr>
                <w:rFonts w:ascii="Arial" w:hAnsi="Arial"/>
                <w:sz w:val="24"/>
                <w:szCs w:val="24"/>
              </w:rPr>
              <w:t xml:space="preserve"> nein</w:t>
            </w:r>
          </w:p>
        </w:tc>
      </w:tr>
    </w:tbl>
    <w:p w:rsidR="0093369C" w:rsidRDefault="0093369C" w:rsidP="00E85B39">
      <w:pPr>
        <w:tabs>
          <w:tab w:val="left" w:pos="2835"/>
          <w:tab w:val="left" w:pos="6379"/>
        </w:tabs>
        <w:rPr>
          <w:rFonts w:ascii="Arial" w:hAnsi="Arial"/>
          <w:sz w:val="22"/>
          <w:u w:val="single"/>
        </w:rPr>
      </w:pPr>
    </w:p>
    <w:p w:rsidR="0093369C" w:rsidRPr="004D1873" w:rsidRDefault="0093369C" w:rsidP="00E85B39">
      <w:pPr>
        <w:tabs>
          <w:tab w:val="left" w:pos="2835"/>
          <w:tab w:val="left" w:pos="6379"/>
        </w:tabs>
        <w:rPr>
          <w:rFonts w:ascii="Arial" w:hAnsi="Arial"/>
          <w:sz w:val="24"/>
          <w:u w:val="single"/>
        </w:rPr>
      </w:pPr>
      <w:r w:rsidRPr="004D1873">
        <w:rPr>
          <w:rFonts w:ascii="Arial" w:hAnsi="Arial"/>
          <w:sz w:val="24"/>
          <w:u w:val="single"/>
        </w:rPr>
        <w:t>Hinweise:</w:t>
      </w:r>
    </w:p>
    <w:p w:rsidR="0093369C" w:rsidRPr="004D1873" w:rsidRDefault="0093369C" w:rsidP="00E85B39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color w:val="000000"/>
          <w:sz w:val="24"/>
          <w:szCs w:val="22"/>
        </w:rPr>
      </w:pPr>
      <w:r w:rsidRPr="004D1873">
        <w:rPr>
          <w:rFonts w:ascii="Arial" w:hAnsi="Arial" w:cs="Arial"/>
          <w:color w:val="000000"/>
          <w:sz w:val="24"/>
          <w:szCs w:val="22"/>
        </w:rPr>
        <w:t xml:space="preserve">Bei einer möglichen Prüfung der Aufbereitung von Medizinprodukten seitens der Bezirksämter im Rahmen des Infektionsschutzgesetzes handelt es sich um eine </w:t>
      </w:r>
      <w:r w:rsidRPr="004D1873">
        <w:rPr>
          <w:rFonts w:ascii="Arial" w:hAnsi="Arial" w:cs="Arial"/>
          <w:b/>
          <w:color w:val="000000"/>
          <w:sz w:val="24"/>
          <w:szCs w:val="22"/>
        </w:rPr>
        <w:t>freiwillige Plausibilitätskontrolle durch die Hygienekontrolleure</w:t>
      </w:r>
      <w:r w:rsidRPr="004D1873">
        <w:rPr>
          <w:rFonts w:ascii="Arial" w:hAnsi="Arial" w:cs="Arial"/>
          <w:color w:val="000000"/>
          <w:sz w:val="24"/>
          <w:szCs w:val="22"/>
        </w:rPr>
        <w:t>. Da die Vollzugszuständigkeit für diese Thematik bei der BG</w:t>
      </w:r>
      <w:r>
        <w:rPr>
          <w:rFonts w:ascii="Arial" w:hAnsi="Arial" w:cs="Arial"/>
          <w:color w:val="000000"/>
          <w:sz w:val="24"/>
          <w:szCs w:val="22"/>
        </w:rPr>
        <w:t>V</w:t>
      </w:r>
      <w:r w:rsidRPr="004D1873">
        <w:rPr>
          <w:rFonts w:ascii="Arial" w:hAnsi="Arial" w:cs="Arial"/>
          <w:color w:val="000000"/>
          <w:sz w:val="24"/>
          <w:szCs w:val="22"/>
        </w:rPr>
        <w:t xml:space="preserve"> – </w:t>
      </w:r>
      <w:r>
        <w:rPr>
          <w:rFonts w:ascii="Arial" w:hAnsi="Arial" w:cs="Arial"/>
          <w:color w:val="000000"/>
          <w:sz w:val="24"/>
          <w:szCs w:val="22"/>
        </w:rPr>
        <w:t>V1</w:t>
      </w:r>
      <w:r w:rsidRPr="004D1873">
        <w:rPr>
          <w:rFonts w:ascii="Arial" w:hAnsi="Arial" w:cs="Arial"/>
          <w:color w:val="000000"/>
          <w:sz w:val="24"/>
          <w:szCs w:val="22"/>
        </w:rPr>
        <w:t>4</w:t>
      </w:r>
      <w:r>
        <w:rPr>
          <w:rFonts w:ascii="Arial" w:hAnsi="Arial" w:cs="Arial"/>
          <w:color w:val="000000"/>
          <w:sz w:val="24"/>
          <w:szCs w:val="22"/>
        </w:rPr>
        <w:t>2</w:t>
      </w:r>
      <w:r w:rsidRPr="004D1873">
        <w:rPr>
          <w:rFonts w:ascii="Arial" w:hAnsi="Arial" w:cs="Arial"/>
          <w:color w:val="000000"/>
          <w:sz w:val="24"/>
          <w:szCs w:val="22"/>
        </w:rPr>
        <w:t xml:space="preserve"> liegt, liegt auch die abschließende Beurteilung von Fragestellungen aus dem Bereich des Medizinprodukterechts ebenfalls ausschließlich bei </w:t>
      </w:r>
      <w:r>
        <w:rPr>
          <w:rFonts w:ascii="Arial" w:hAnsi="Arial" w:cs="Arial"/>
          <w:color w:val="000000"/>
          <w:sz w:val="24"/>
          <w:szCs w:val="22"/>
        </w:rPr>
        <w:t>V1</w:t>
      </w:r>
      <w:r w:rsidRPr="004D1873">
        <w:rPr>
          <w:rFonts w:ascii="Arial" w:hAnsi="Arial" w:cs="Arial"/>
          <w:color w:val="000000"/>
          <w:sz w:val="24"/>
          <w:szCs w:val="22"/>
        </w:rPr>
        <w:t>4</w:t>
      </w:r>
      <w:r>
        <w:rPr>
          <w:rFonts w:ascii="Arial" w:hAnsi="Arial" w:cs="Arial"/>
          <w:color w:val="000000"/>
          <w:sz w:val="24"/>
          <w:szCs w:val="22"/>
        </w:rPr>
        <w:t>2</w:t>
      </w:r>
      <w:r w:rsidRPr="004D1873">
        <w:rPr>
          <w:rFonts w:ascii="Arial" w:hAnsi="Arial" w:cs="Arial"/>
          <w:color w:val="000000"/>
          <w:sz w:val="24"/>
          <w:szCs w:val="22"/>
        </w:rPr>
        <w:t>. Diese bleibt von der Kontrolle durch die Bezirksämter unberührt.</w:t>
      </w:r>
    </w:p>
    <w:p w:rsidR="0093369C" w:rsidRPr="004D1873" w:rsidRDefault="0093369C" w:rsidP="00E85B39">
      <w:pPr>
        <w:tabs>
          <w:tab w:val="left" w:pos="2835"/>
          <w:tab w:val="left" w:pos="6379"/>
        </w:tabs>
        <w:rPr>
          <w:rFonts w:ascii="Arial" w:hAnsi="Arial" w:cs="Arial"/>
          <w:color w:val="000000"/>
          <w:sz w:val="24"/>
          <w:szCs w:val="22"/>
        </w:rPr>
      </w:pPr>
    </w:p>
    <w:p w:rsidR="0093369C" w:rsidRPr="004D1873" w:rsidRDefault="0093369C" w:rsidP="00E85B39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color w:val="000000"/>
          <w:sz w:val="24"/>
          <w:szCs w:val="22"/>
        </w:rPr>
      </w:pPr>
      <w:r w:rsidRPr="004D1873">
        <w:rPr>
          <w:rFonts w:ascii="Arial" w:hAnsi="Arial" w:cs="Arial"/>
          <w:color w:val="000000"/>
          <w:sz w:val="24"/>
          <w:szCs w:val="22"/>
        </w:rPr>
        <w:t xml:space="preserve">Soweit sich Hinweise auf Abweichungen ergeben oder Mängel zeigen, ist der Vorgang an </w:t>
      </w:r>
      <w:r>
        <w:rPr>
          <w:rFonts w:ascii="Arial" w:hAnsi="Arial" w:cs="Arial"/>
          <w:color w:val="000000"/>
          <w:sz w:val="24"/>
          <w:szCs w:val="22"/>
        </w:rPr>
        <w:t>V14</w:t>
      </w:r>
      <w:r w:rsidRPr="004D1873">
        <w:rPr>
          <w:rFonts w:ascii="Arial" w:hAnsi="Arial" w:cs="Arial"/>
          <w:color w:val="000000"/>
          <w:sz w:val="24"/>
          <w:szCs w:val="22"/>
        </w:rPr>
        <w:t>2 abzugeben.</w:t>
      </w:r>
    </w:p>
    <w:p w:rsidR="0093369C" w:rsidRPr="004D1873" w:rsidRDefault="0093369C" w:rsidP="00E85B39">
      <w:pPr>
        <w:rPr>
          <w:rFonts w:ascii="Arial" w:hAnsi="Arial"/>
          <w:b/>
          <w:sz w:val="28"/>
          <w:szCs w:val="24"/>
        </w:rPr>
      </w:pPr>
    </w:p>
    <w:p w:rsidR="0093369C" w:rsidRPr="007947D4" w:rsidRDefault="0093369C" w:rsidP="00CC6C60">
      <w:pPr>
        <w:rPr>
          <w:rFonts w:ascii="Arial" w:hAnsi="Arial" w:cs="Arial"/>
          <w:b/>
          <w:sz w:val="24"/>
          <w:szCs w:val="24"/>
        </w:rPr>
      </w:pPr>
    </w:p>
    <w:sectPr w:rsidR="0093369C" w:rsidRPr="007947D4" w:rsidSect="00D1138C">
      <w:footerReference w:type="even" r:id="rId8"/>
      <w:footerReference w:type="default" r:id="rId9"/>
      <w:pgSz w:w="11906" w:h="16838"/>
      <w:pgMar w:top="426" w:right="566" w:bottom="284" w:left="1418" w:header="720" w:footer="10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9C" w:rsidRDefault="0093369C">
      <w:r>
        <w:separator/>
      </w:r>
    </w:p>
  </w:endnote>
  <w:endnote w:type="continuationSeparator" w:id="0">
    <w:p w:rsidR="0093369C" w:rsidRDefault="0093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9C" w:rsidRDefault="0093369C" w:rsidP="008C4A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369C" w:rsidRDefault="0093369C" w:rsidP="008C4A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9C" w:rsidRDefault="0093369C" w:rsidP="002523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369C" w:rsidRDefault="0093369C" w:rsidP="008C4A88">
    <w:pPr>
      <w:pStyle w:val="Footer"/>
      <w:framePr w:wrap="around" w:vAnchor="text" w:hAnchor="page" w:x="10522" w:y="87"/>
      <w:ind w:right="360"/>
      <w:rPr>
        <w:rStyle w:val="PageNumber"/>
        <w:sz w:val="24"/>
      </w:rPr>
    </w:pPr>
  </w:p>
  <w:p w:rsidR="0093369C" w:rsidRPr="00DD250C" w:rsidRDefault="0093369C" w:rsidP="003849CA">
    <w:pPr>
      <w:pStyle w:val="Footer"/>
      <w:rPr>
        <w:rFonts w:ascii="Arial" w:hAnsi="Arial" w:cs="Arial"/>
      </w:rPr>
    </w:pPr>
    <w:r>
      <w:rPr>
        <w:rFonts w:ascii="Arial" w:hAnsi="Arial" w:cs="Arial"/>
      </w:rPr>
      <w:t>01</w:t>
    </w:r>
    <w:r w:rsidRPr="00DD250C">
      <w:rPr>
        <w:rFonts w:ascii="Arial" w:hAnsi="Arial" w:cs="Arial"/>
      </w:rPr>
      <w:t>/201</w:t>
    </w:r>
    <w:r>
      <w:rPr>
        <w:rFonts w:ascii="Arial" w:hAnsi="Arial" w:cs="Arial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9C" w:rsidRDefault="0093369C">
      <w:r>
        <w:separator/>
      </w:r>
    </w:p>
  </w:footnote>
  <w:footnote w:type="continuationSeparator" w:id="0">
    <w:p w:rsidR="0093369C" w:rsidRDefault="00933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134"/>
    <w:multiLevelType w:val="multilevel"/>
    <w:tmpl w:val="0936B2CE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2"/>
      </w:rPr>
    </w:lvl>
  </w:abstractNum>
  <w:abstractNum w:abstractNumId="1">
    <w:nsid w:val="141924BE"/>
    <w:multiLevelType w:val="hybridMultilevel"/>
    <w:tmpl w:val="D32CE7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A7AB7"/>
    <w:multiLevelType w:val="hybridMultilevel"/>
    <w:tmpl w:val="1A9644DA"/>
    <w:lvl w:ilvl="0" w:tplc="C80029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261BB"/>
    <w:multiLevelType w:val="multilevel"/>
    <w:tmpl w:val="1066698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4">
    <w:nsid w:val="26A40A47"/>
    <w:multiLevelType w:val="multilevel"/>
    <w:tmpl w:val="EAAA037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8FF03A9"/>
    <w:multiLevelType w:val="multilevel"/>
    <w:tmpl w:val="1F18522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6">
    <w:nsid w:val="2ACE65A0"/>
    <w:multiLevelType w:val="multilevel"/>
    <w:tmpl w:val="EA0EA71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7">
    <w:nsid w:val="2B127F3C"/>
    <w:multiLevelType w:val="multilevel"/>
    <w:tmpl w:val="C67882AA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B8E124A"/>
    <w:multiLevelType w:val="singleLevel"/>
    <w:tmpl w:val="847E34FA"/>
    <w:lvl w:ilvl="0">
      <w:start w:val="7"/>
      <w:numFmt w:val="bullet"/>
      <w:lvlText w:val=""/>
      <w:lvlJc w:val="left"/>
      <w:pPr>
        <w:tabs>
          <w:tab w:val="num" w:pos="1413"/>
        </w:tabs>
        <w:ind w:left="1413" w:hanging="705"/>
      </w:pPr>
      <w:rPr>
        <w:rFonts w:ascii="Monotype Sorts" w:hAnsi="Monotype Sorts" w:hint="default"/>
      </w:rPr>
    </w:lvl>
  </w:abstractNum>
  <w:abstractNum w:abstractNumId="9">
    <w:nsid w:val="30E503F2"/>
    <w:multiLevelType w:val="multilevel"/>
    <w:tmpl w:val="0AB88288"/>
    <w:lvl w:ilvl="0">
      <w:start w:val="6"/>
      <w:numFmt w:val="decimal"/>
      <w:pStyle w:val="Heading2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910539B"/>
    <w:multiLevelType w:val="multilevel"/>
    <w:tmpl w:val="42263262"/>
    <w:lvl w:ilvl="0">
      <w:start w:val="7"/>
      <w:numFmt w:val="decimal"/>
      <w:pStyle w:val="Heading3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4639376A"/>
    <w:multiLevelType w:val="multilevel"/>
    <w:tmpl w:val="474C847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12">
    <w:nsid w:val="541313FE"/>
    <w:multiLevelType w:val="multilevel"/>
    <w:tmpl w:val="569881E2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3">
    <w:nsid w:val="551143A2"/>
    <w:multiLevelType w:val="multilevel"/>
    <w:tmpl w:val="D1DC5F52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4">
    <w:nsid w:val="55D80A14"/>
    <w:multiLevelType w:val="multilevel"/>
    <w:tmpl w:val="B39017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5EF6DB8"/>
    <w:multiLevelType w:val="hybridMultilevel"/>
    <w:tmpl w:val="B43A8FA2"/>
    <w:lvl w:ilvl="0" w:tplc="A76C7832">
      <w:start w:val="1"/>
      <w:numFmt w:val="bullet"/>
      <w:lvlText w:val=""/>
      <w:lvlJc w:val="left"/>
      <w:pPr>
        <w:tabs>
          <w:tab w:val="num" w:pos="1413"/>
        </w:tabs>
        <w:ind w:left="1413" w:hanging="705"/>
      </w:pPr>
      <w:rPr>
        <w:rFonts w:ascii="Monotype Sorts" w:eastAsia="Times New Roman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620399A"/>
    <w:multiLevelType w:val="hybridMultilevel"/>
    <w:tmpl w:val="09DEE1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55E58"/>
    <w:multiLevelType w:val="multilevel"/>
    <w:tmpl w:val="5B4AA75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DB54FDA"/>
    <w:multiLevelType w:val="multilevel"/>
    <w:tmpl w:val="6B66938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9">
    <w:nsid w:val="7DB55C0D"/>
    <w:multiLevelType w:val="multilevel"/>
    <w:tmpl w:val="582275E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8"/>
  </w:num>
  <w:num w:numId="5">
    <w:abstractNumId w:val="15"/>
  </w:num>
  <w:num w:numId="6">
    <w:abstractNumId w:val="17"/>
  </w:num>
  <w:num w:numId="7">
    <w:abstractNumId w:val="14"/>
  </w:num>
  <w:num w:numId="8">
    <w:abstractNumId w:val="5"/>
  </w:num>
  <w:num w:numId="9">
    <w:abstractNumId w:val="11"/>
  </w:num>
  <w:num w:numId="10">
    <w:abstractNumId w:val="19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  <w:num w:numId="15">
    <w:abstractNumId w:val="18"/>
  </w:num>
  <w:num w:numId="16">
    <w:abstractNumId w:val="7"/>
  </w:num>
  <w:num w:numId="17">
    <w:abstractNumId w:val="0"/>
  </w:num>
  <w:num w:numId="18">
    <w:abstractNumId w:val="1"/>
  </w:num>
  <w:num w:numId="19">
    <w:abstractNumId w:val="2"/>
  </w:num>
  <w:num w:numId="20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58"/>
    <w:rsid w:val="0000628C"/>
    <w:rsid w:val="00007889"/>
    <w:rsid w:val="000107BA"/>
    <w:rsid w:val="00012DAF"/>
    <w:rsid w:val="000215E8"/>
    <w:rsid w:val="000227C7"/>
    <w:rsid w:val="00023421"/>
    <w:rsid w:val="00024B15"/>
    <w:rsid w:val="000250FD"/>
    <w:rsid w:val="00031053"/>
    <w:rsid w:val="00053902"/>
    <w:rsid w:val="00053D04"/>
    <w:rsid w:val="00061F18"/>
    <w:rsid w:val="00066695"/>
    <w:rsid w:val="00067CBE"/>
    <w:rsid w:val="00067FE2"/>
    <w:rsid w:val="00070C46"/>
    <w:rsid w:val="00071E39"/>
    <w:rsid w:val="00082348"/>
    <w:rsid w:val="00096E55"/>
    <w:rsid w:val="000A407A"/>
    <w:rsid w:val="000A5D1A"/>
    <w:rsid w:val="000B41B6"/>
    <w:rsid w:val="000C57B6"/>
    <w:rsid w:val="000D56C6"/>
    <w:rsid w:val="000D621E"/>
    <w:rsid w:val="000E551B"/>
    <w:rsid w:val="00112759"/>
    <w:rsid w:val="0011572F"/>
    <w:rsid w:val="00126138"/>
    <w:rsid w:val="00126AF8"/>
    <w:rsid w:val="001277D0"/>
    <w:rsid w:val="0013245F"/>
    <w:rsid w:val="00134E6E"/>
    <w:rsid w:val="0015014B"/>
    <w:rsid w:val="0015114B"/>
    <w:rsid w:val="0016496A"/>
    <w:rsid w:val="00165938"/>
    <w:rsid w:val="0016638A"/>
    <w:rsid w:val="001C1851"/>
    <w:rsid w:val="001C1DC9"/>
    <w:rsid w:val="001E5694"/>
    <w:rsid w:val="001E6D41"/>
    <w:rsid w:val="001F7B10"/>
    <w:rsid w:val="00213191"/>
    <w:rsid w:val="0021349F"/>
    <w:rsid w:val="002250FF"/>
    <w:rsid w:val="00233F9D"/>
    <w:rsid w:val="002379AC"/>
    <w:rsid w:val="0025231A"/>
    <w:rsid w:val="00254DD7"/>
    <w:rsid w:val="00260523"/>
    <w:rsid w:val="0027352C"/>
    <w:rsid w:val="00276830"/>
    <w:rsid w:val="002A5813"/>
    <w:rsid w:val="002A77F5"/>
    <w:rsid w:val="002B5651"/>
    <w:rsid w:val="002C3F0D"/>
    <w:rsid w:val="002D4E2C"/>
    <w:rsid w:val="002E5F26"/>
    <w:rsid w:val="002F32F8"/>
    <w:rsid w:val="00331DDD"/>
    <w:rsid w:val="0033629A"/>
    <w:rsid w:val="003435DB"/>
    <w:rsid w:val="00347BFA"/>
    <w:rsid w:val="00375A11"/>
    <w:rsid w:val="003849CA"/>
    <w:rsid w:val="00384D38"/>
    <w:rsid w:val="00394867"/>
    <w:rsid w:val="00397156"/>
    <w:rsid w:val="003A167B"/>
    <w:rsid w:val="003C1854"/>
    <w:rsid w:val="003C3251"/>
    <w:rsid w:val="003D74EC"/>
    <w:rsid w:val="003E2808"/>
    <w:rsid w:val="003F6FB3"/>
    <w:rsid w:val="004075C2"/>
    <w:rsid w:val="0041465B"/>
    <w:rsid w:val="00421211"/>
    <w:rsid w:val="004274CC"/>
    <w:rsid w:val="0046150A"/>
    <w:rsid w:val="00475036"/>
    <w:rsid w:val="0048010A"/>
    <w:rsid w:val="004877C2"/>
    <w:rsid w:val="00494B19"/>
    <w:rsid w:val="004A3200"/>
    <w:rsid w:val="004A7627"/>
    <w:rsid w:val="004B300A"/>
    <w:rsid w:val="004B69F4"/>
    <w:rsid w:val="004D1873"/>
    <w:rsid w:val="004E29B3"/>
    <w:rsid w:val="004E3832"/>
    <w:rsid w:val="004F0377"/>
    <w:rsid w:val="004F4D4E"/>
    <w:rsid w:val="004F79D0"/>
    <w:rsid w:val="00502FA9"/>
    <w:rsid w:val="00516B5E"/>
    <w:rsid w:val="005260DF"/>
    <w:rsid w:val="00550D75"/>
    <w:rsid w:val="00574437"/>
    <w:rsid w:val="00576609"/>
    <w:rsid w:val="0057704B"/>
    <w:rsid w:val="00593404"/>
    <w:rsid w:val="005D6500"/>
    <w:rsid w:val="005E08EA"/>
    <w:rsid w:val="005F1C78"/>
    <w:rsid w:val="00601169"/>
    <w:rsid w:val="00635FFC"/>
    <w:rsid w:val="006514A5"/>
    <w:rsid w:val="00663DFA"/>
    <w:rsid w:val="00672415"/>
    <w:rsid w:val="00683DCB"/>
    <w:rsid w:val="006861FA"/>
    <w:rsid w:val="006951D8"/>
    <w:rsid w:val="006971C2"/>
    <w:rsid w:val="006B3268"/>
    <w:rsid w:val="006C7B31"/>
    <w:rsid w:val="006D58EB"/>
    <w:rsid w:val="006D5AE6"/>
    <w:rsid w:val="006D7D9F"/>
    <w:rsid w:val="00706712"/>
    <w:rsid w:val="007135E8"/>
    <w:rsid w:val="0071383B"/>
    <w:rsid w:val="00717250"/>
    <w:rsid w:val="00730109"/>
    <w:rsid w:val="00730F0C"/>
    <w:rsid w:val="007355BF"/>
    <w:rsid w:val="00745069"/>
    <w:rsid w:val="0074659A"/>
    <w:rsid w:val="00750D95"/>
    <w:rsid w:val="007660E5"/>
    <w:rsid w:val="00772327"/>
    <w:rsid w:val="00784328"/>
    <w:rsid w:val="007947D4"/>
    <w:rsid w:val="007960C8"/>
    <w:rsid w:val="007A6C70"/>
    <w:rsid w:val="007B1D72"/>
    <w:rsid w:val="007C0F27"/>
    <w:rsid w:val="007C1BD0"/>
    <w:rsid w:val="007C7B65"/>
    <w:rsid w:val="007E77C8"/>
    <w:rsid w:val="008256B5"/>
    <w:rsid w:val="00831C80"/>
    <w:rsid w:val="008332AD"/>
    <w:rsid w:val="00837595"/>
    <w:rsid w:val="00845F4E"/>
    <w:rsid w:val="00877219"/>
    <w:rsid w:val="00895F77"/>
    <w:rsid w:val="008A2BC2"/>
    <w:rsid w:val="008A3802"/>
    <w:rsid w:val="008A4636"/>
    <w:rsid w:val="008A6CA7"/>
    <w:rsid w:val="008B01CA"/>
    <w:rsid w:val="008B17D2"/>
    <w:rsid w:val="008B538D"/>
    <w:rsid w:val="008B5AB1"/>
    <w:rsid w:val="008B6E80"/>
    <w:rsid w:val="008C4A88"/>
    <w:rsid w:val="008D4AE1"/>
    <w:rsid w:val="008D72CE"/>
    <w:rsid w:val="008F1A46"/>
    <w:rsid w:val="0090189F"/>
    <w:rsid w:val="0091493D"/>
    <w:rsid w:val="00916685"/>
    <w:rsid w:val="0093114B"/>
    <w:rsid w:val="0093369C"/>
    <w:rsid w:val="00935355"/>
    <w:rsid w:val="009453AD"/>
    <w:rsid w:val="00946E04"/>
    <w:rsid w:val="00957F14"/>
    <w:rsid w:val="0097411A"/>
    <w:rsid w:val="0098467A"/>
    <w:rsid w:val="00994BCA"/>
    <w:rsid w:val="009A2B43"/>
    <w:rsid w:val="009A4B2A"/>
    <w:rsid w:val="009A7D1D"/>
    <w:rsid w:val="009C1E6E"/>
    <w:rsid w:val="009C3302"/>
    <w:rsid w:val="009D19A4"/>
    <w:rsid w:val="009E59F8"/>
    <w:rsid w:val="009E60B3"/>
    <w:rsid w:val="00A078B4"/>
    <w:rsid w:val="00A20B11"/>
    <w:rsid w:val="00A25E61"/>
    <w:rsid w:val="00A53B6B"/>
    <w:rsid w:val="00A7544B"/>
    <w:rsid w:val="00A84E58"/>
    <w:rsid w:val="00A92DE9"/>
    <w:rsid w:val="00AA54C9"/>
    <w:rsid w:val="00AC3724"/>
    <w:rsid w:val="00AC56AF"/>
    <w:rsid w:val="00AE115B"/>
    <w:rsid w:val="00B146EE"/>
    <w:rsid w:val="00B24247"/>
    <w:rsid w:val="00B264EF"/>
    <w:rsid w:val="00B33317"/>
    <w:rsid w:val="00B342D0"/>
    <w:rsid w:val="00B470F1"/>
    <w:rsid w:val="00B6205F"/>
    <w:rsid w:val="00B653BD"/>
    <w:rsid w:val="00B85EA9"/>
    <w:rsid w:val="00BA0D0E"/>
    <w:rsid w:val="00BA4D86"/>
    <w:rsid w:val="00BB7F91"/>
    <w:rsid w:val="00BC6C69"/>
    <w:rsid w:val="00BD087E"/>
    <w:rsid w:val="00BD69A8"/>
    <w:rsid w:val="00BD7FB4"/>
    <w:rsid w:val="00BF4AD6"/>
    <w:rsid w:val="00BF5B22"/>
    <w:rsid w:val="00C111E7"/>
    <w:rsid w:val="00C15958"/>
    <w:rsid w:val="00C36F76"/>
    <w:rsid w:val="00C5136C"/>
    <w:rsid w:val="00C57112"/>
    <w:rsid w:val="00C739C2"/>
    <w:rsid w:val="00C73D4F"/>
    <w:rsid w:val="00C7620E"/>
    <w:rsid w:val="00C81965"/>
    <w:rsid w:val="00C92223"/>
    <w:rsid w:val="00CA007C"/>
    <w:rsid w:val="00CA5454"/>
    <w:rsid w:val="00CB57CE"/>
    <w:rsid w:val="00CC4DC1"/>
    <w:rsid w:val="00CC5A66"/>
    <w:rsid w:val="00CC6C60"/>
    <w:rsid w:val="00CD0964"/>
    <w:rsid w:val="00CE6A4E"/>
    <w:rsid w:val="00CE71CE"/>
    <w:rsid w:val="00CF23DD"/>
    <w:rsid w:val="00D04200"/>
    <w:rsid w:val="00D1138C"/>
    <w:rsid w:val="00D275AC"/>
    <w:rsid w:val="00D34592"/>
    <w:rsid w:val="00D468B5"/>
    <w:rsid w:val="00D47D88"/>
    <w:rsid w:val="00D6136A"/>
    <w:rsid w:val="00D67FC7"/>
    <w:rsid w:val="00D705BF"/>
    <w:rsid w:val="00D8647E"/>
    <w:rsid w:val="00DA4F46"/>
    <w:rsid w:val="00DC2FEB"/>
    <w:rsid w:val="00DD250C"/>
    <w:rsid w:val="00DF1FF6"/>
    <w:rsid w:val="00E035A9"/>
    <w:rsid w:val="00E05822"/>
    <w:rsid w:val="00E10E51"/>
    <w:rsid w:val="00E2162E"/>
    <w:rsid w:val="00E27C48"/>
    <w:rsid w:val="00E31E59"/>
    <w:rsid w:val="00E765DE"/>
    <w:rsid w:val="00E82893"/>
    <w:rsid w:val="00E82CE3"/>
    <w:rsid w:val="00E84D8A"/>
    <w:rsid w:val="00E85B39"/>
    <w:rsid w:val="00E95556"/>
    <w:rsid w:val="00E9682E"/>
    <w:rsid w:val="00EB4B13"/>
    <w:rsid w:val="00EC02B0"/>
    <w:rsid w:val="00ED0EAE"/>
    <w:rsid w:val="00ED6305"/>
    <w:rsid w:val="00EF6D85"/>
    <w:rsid w:val="00F3253F"/>
    <w:rsid w:val="00F40C23"/>
    <w:rsid w:val="00F764DE"/>
    <w:rsid w:val="00F83189"/>
    <w:rsid w:val="00FA146B"/>
    <w:rsid w:val="00FC2BDD"/>
    <w:rsid w:val="00FC42A6"/>
    <w:rsid w:val="00FD0585"/>
    <w:rsid w:val="00FE0436"/>
    <w:rsid w:val="00FE6022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B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2B0"/>
    <w:pPr>
      <w:keepNext/>
      <w:jc w:val="center"/>
      <w:outlineLvl w:val="0"/>
    </w:pPr>
    <w:rPr>
      <w:rFonts w:ascii="Century Gothic" w:hAnsi="Century Gothic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02B0"/>
    <w:pPr>
      <w:keepNext/>
      <w:numPr>
        <w:numId w:val="1"/>
      </w:numPr>
      <w:outlineLvl w:val="1"/>
    </w:pPr>
    <w:rPr>
      <w:rFonts w:ascii="Century Gothic" w:hAnsi="Century Gothic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02B0"/>
    <w:pPr>
      <w:keepNext/>
      <w:numPr>
        <w:numId w:val="2"/>
      </w:numPr>
      <w:outlineLvl w:val="2"/>
    </w:pPr>
    <w:rPr>
      <w:rFonts w:ascii="Century Gothic" w:hAnsi="Century Gothic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02B0"/>
    <w:pPr>
      <w:keepNext/>
      <w:ind w:firstLine="708"/>
      <w:outlineLvl w:val="3"/>
    </w:pPr>
    <w:rPr>
      <w:rFonts w:ascii="Century Gothic" w:hAnsi="Century Gothic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02B0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02B0"/>
    <w:pPr>
      <w:keepNext/>
      <w:ind w:left="708"/>
      <w:outlineLvl w:val="5"/>
    </w:pPr>
    <w:rPr>
      <w:rFonts w:ascii="Century Gothic" w:hAnsi="Century Gothic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02B0"/>
    <w:pPr>
      <w:keepNext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02B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02B0"/>
    <w:pPr>
      <w:keepNext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9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9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9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9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9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90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90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90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90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uiPriority w:val="99"/>
    <w:qFormat/>
    <w:rsid w:val="00EC02B0"/>
    <w:pPr>
      <w:jc w:val="center"/>
    </w:pPr>
    <w:rPr>
      <w:rFonts w:ascii="Century Gothic" w:hAnsi="Century Gothic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919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C02B0"/>
    <w:rPr>
      <w:rFonts w:ascii="Century Gothic" w:hAnsi="Century Gothic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190B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C02B0"/>
    <w:pPr>
      <w:jc w:val="center"/>
    </w:pPr>
    <w:rPr>
      <w:rFonts w:ascii="Century Gothic" w:hAnsi="Century Gothic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190B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C02B0"/>
    <w:pPr>
      <w:jc w:val="both"/>
    </w:pPr>
    <w:rPr>
      <w:rFonts w:ascii="Century Gothic" w:hAnsi="Century Gothic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190B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EC02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90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C02B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C02B0"/>
    <w:pPr>
      <w:ind w:left="709" w:hanging="1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190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C02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B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C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0B"/>
    <w:rPr>
      <w:sz w:val="0"/>
      <w:szCs w:val="0"/>
    </w:rPr>
  </w:style>
  <w:style w:type="table" w:styleId="TableGrid">
    <w:name w:val="Table Grid"/>
    <w:basedOn w:val="TableNormal"/>
    <w:uiPriority w:val="99"/>
    <w:rsid w:val="00CF23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5B39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1918</Words>
  <Characters>12084</Characters>
  <Application>Microsoft Office Outlook</Application>
  <DocSecurity>0</DocSecurity>
  <Lines>0</Lines>
  <Paragraphs>0</Paragraphs>
  <ScaleCrop>false</ScaleCrop>
  <Company>Stadtgesundheitsamt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Hygiene-Begehungen</dc:title>
  <dc:subject/>
  <dc:creator>radujkovicm</dc:creator>
  <cp:keywords/>
  <dc:description/>
  <cp:lastModifiedBy>Karin Woletz</cp:lastModifiedBy>
  <cp:revision>2</cp:revision>
  <cp:lastPrinted>2010-05-07T10:05:00Z</cp:lastPrinted>
  <dcterms:created xsi:type="dcterms:W3CDTF">2013-06-06T07:27:00Z</dcterms:created>
  <dcterms:modified xsi:type="dcterms:W3CDTF">2013-06-06T07:27:00Z</dcterms:modified>
</cp:coreProperties>
</file>